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57DF" w14:textId="77777777" w:rsidR="004E61E4" w:rsidRPr="004E61E4" w:rsidRDefault="004E61E4" w:rsidP="004E61E4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proofErr w:type="spellStart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Маркетингдик</w:t>
      </w:r>
      <w:proofErr w:type="spellEnd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акцияны</w:t>
      </w:r>
      <w:proofErr w:type="spellEnd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өткөрүүнүн</w:t>
      </w:r>
      <w:proofErr w:type="spellEnd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шарттары</w:t>
      </w:r>
      <w:proofErr w:type="spellEnd"/>
    </w:p>
    <w:p w14:paraId="0747DCB5" w14:textId="0E034650" w:rsidR="004E61E4" w:rsidRPr="004E61E4" w:rsidRDefault="004E61E4" w:rsidP="004E61E4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"</w:t>
      </w:r>
      <w:proofErr w:type="spellStart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Баалуу</w:t>
      </w:r>
      <w:proofErr w:type="spellEnd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сыйлык</w:t>
      </w:r>
      <w:proofErr w:type="spellEnd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"(</w:t>
      </w:r>
      <w:proofErr w:type="spellStart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мындан</w:t>
      </w:r>
      <w:proofErr w:type="spellEnd"/>
      <w:r w:rsidRPr="004E61E4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ары – Акция)</w:t>
      </w:r>
    </w:p>
    <w:p w14:paraId="6AEAC54C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4B9FE1A1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1.</w:t>
      </w:r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ab/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Акцияны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өткөрүү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мезгили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10.02.2026-жылдан 10.05.2026-жылга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чейин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4F9FC26B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2.</w:t>
      </w:r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ab/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Акцияны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"ТКЧ"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төлөм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системасынын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оператору "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санариптик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төлөм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"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ЖЧКсы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мындан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ары -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уюштуруучу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), РФ 0035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БКнын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30.09.2014 – </w:t>
      </w:r>
      <w:proofErr w:type="spellStart"/>
      <w:proofErr w:type="gram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ж.күбөлүгү</w:t>
      </w:r>
      <w:proofErr w:type="spellEnd"/>
      <w:proofErr w:type="gram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ААК "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Айыл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банк"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төлөм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системасынын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мындан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ары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бул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тиркеме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үчүн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-банк)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катышуучусу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менен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биргеликте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өткөрөт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40D9867B" w14:textId="3EF2500C" w:rsidR="00B41850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3.</w:t>
      </w:r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ab/>
        <w:t xml:space="preserve">Акция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боюнча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байгелерди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ойнотууга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Акцияны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өткөрүү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мезгилинде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ЖЧКнын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"Мир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артыкчылыктар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"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банкынын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тиркемесинен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(ОГРН 1137711000096, "оде ж)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төлөм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системасынын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катышуучусу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"оде ж"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төлөм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системасы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аркылуу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банктын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бөлүмүндө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Төмөнкү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промокоддорду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колдонуу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менен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25 000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рублден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баштап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суммада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накталай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акча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которууларды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алган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банктын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кардарлары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катышат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:</w:t>
      </w:r>
    </w:p>
    <w:tbl>
      <w:tblPr>
        <w:tblW w:w="9278" w:type="dxa"/>
        <w:tblInd w:w="-5" w:type="dxa"/>
        <w:tblLook w:val="04A0" w:firstRow="1" w:lastRow="0" w:firstColumn="1" w:lastColumn="0" w:noHBand="0" w:noVBand="1"/>
      </w:tblPr>
      <w:tblGrid>
        <w:gridCol w:w="558"/>
        <w:gridCol w:w="1143"/>
        <w:gridCol w:w="2877"/>
        <w:gridCol w:w="4772"/>
      </w:tblGrid>
      <w:tr w:rsidR="004E61E4" w:rsidRPr="004E61E4" w14:paraId="2E65B1E3" w14:textId="77777777" w:rsidTr="00E5251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60F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FF8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Промокод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E9E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2E4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Адрес</w:t>
            </w:r>
          </w:p>
        </w:tc>
      </w:tr>
      <w:tr w:rsidR="004E61E4" w:rsidRPr="004E61E4" w14:paraId="662CFB34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259D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AAD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AB0011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B36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Бишкекский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34C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Бишкек, Шевченко, 83</w:t>
            </w:r>
          </w:p>
        </w:tc>
      </w:tr>
      <w:tr w:rsidR="004E61E4" w:rsidRPr="004E61E4" w14:paraId="6A65D5C8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E137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E75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AB0103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4E0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№048-02-15 "Бишкек-Запад"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DAC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г.Бишкек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4E61E4">
              <w:rPr>
                <w:rFonts w:ascii="Times New Roman" w:hAnsi="Times New Roman" w:cs="Times New Roman"/>
                <w:color w:val="000000"/>
              </w:rPr>
              <w:t>бул.Молодой</w:t>
            </w:r>
            <w:proofErr w:type="spellEnd"/>
            <w:proofErr w:type="gramEnd"/>
            <w:r w:rsidRPr="004E61E4">
              <w:rPr>
                <w:rFonts w:ascii="Times New Roman" w:hAnsi="Times New Roman" w:cs="Times New Roman"/>
                <w:color w:val="000000"/>
              </w:rPr>
              <w:t xml:space="preserve"> Гвардии, 62 (пересекает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пр.Чуй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E61E4" w:rsidRPr="004E61E4" w14:paraId="458A8490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5849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C14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AB0114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D6E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№048-02-33, ТЦ "Фрунзе+"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48A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Бишкек,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Бейшеналиева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22/1, ТЦ "Фрунзе+"</w:t>
            </w:r>
          </w:p>
        </w:tc>
      </w:tr>
      <w:tr w:rsidR="004E61E4" w:rsidRPr="004E61E4" w14:paraId="7D64BF6F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4FA4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43C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AB0163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3D9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№048-02-82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1C2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город Бишкек, ул. Льва Толстого, 19</w:t>
            </w:r>
          </w:p>
        </w:tc>
      </w:tr>
      <w:tr w:rsidR="004E61E4" w:rsidRPr="004E61E4" w14:paraId="11C0F370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F92A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933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AB0012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0EA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Филиал "Бишкек-Юг"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F19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Бишкек,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Асанбай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40/1</w:t>
            </w:r>
          </w:p>
        </w:tc>
      </w:tr>
      <w:tr w:rsidR="004E61E4" w:rsidRPr="004E61E4" w14:paraId="7FD230BE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C629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EEC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AB0104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567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№048-28-17 "Восток"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638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Бишкек, пр.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Жибек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-Жолу, 203 "а"</w:t>
            </w:r>
          </w:p>
        </w:tc>
      </w:tr>
      <w:tr w:rsidR="004E61E4" w:rsidRPr="004E61E4" w14:paraId="144DE35A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EF25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3DA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AB0102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EA8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№048-02-08 на рынке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Дордой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ADA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Бишкек,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Дордой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", ул. Кожевенная, </w:t>
            </w:r>
            <w:proofErr w:type="gramStart"/>
            <w:r w:rsidRPr="004E61E4">
              <w:rPr>
                <w:rFonts w:ascii="Times New Roman" w:hAnsi="Times New Roman" w:cs="Times New Roman"/>
                <w:color w:val="000000"/>
              </w:rPr>
              <w:t>1 ,</w:t>
            </w:r>
            <w:proofErr w:type="gramEnd"/>
            <w:r w:rsidRPr="004E61E4">
              <w:rPr>
                <w:rFonts w:ascii="Times New Roman" w:hAnsi="Times New Roman" w:cs="Times New Roman"/>
                <w:color w:val="000000"/>
              </w:rPr>
              <w:t xml:space="preserve"> (рынок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Дордой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-администрация")</w:t>
            </w:r>
          </w:p>
        </w:tc>
      </w:tr>
      <w:tr w:rsidR="004E61E4" w:rsidRPr="004E61E4" w14:paraId="44D40B75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9FD5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615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AB0137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C12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№048-31-77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2B9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Бишкек, бульвар Эркиндик, 46</w:t>
            </w:r>
          </w:p>
        </w:tc>
      </w:tr>
      <w:tr w:rsidR="004E61E4" w:rsidRPr="004E61E4" w14:paraId="45ACCEA5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6BE9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8C6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AB0014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458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Филиал Бишкек-Мээрим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Банк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0EE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г.Бишкек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ул.Ахунбаева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48/1</w:t>
            </w:r>
          </w:p>
        </w:tc>
      </w:tr>
      <w:tr w:rsidR="004E61E4" w:rsidRPr="004E61E4" w14:paraId="22A0D5F4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6D3B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296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AB0105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49E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№048-31-25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г.Бишкек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Илбирс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F5D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г.Бишкек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ул.Абдрахманова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119</w:t>
            </w:r>
          </w:p>
        </w:tc>
      </w:tr>
      <w:tr w:rsidR="004E61E4" w:rsidRPr="004E61E4" w14:paraId="53B77933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C8D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63E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AB0116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A54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 048-33-68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Жарал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Mall"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55E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г.Бишкек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ТРК "Оберон",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ул.Суеркулова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18 (торговый центр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Жарал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Mall")</w:t>
            </w:r>
          </w:p>
        </w:tc>
      </w:tr>
      <w:tr w:rsidR="004E61E4" w:rsidRPr="004E61E4" w14:paraId="0E1DA2F8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8427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91D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2F3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Беловодский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19E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Беловодское, ул. Ленина, 29</w:t>
            </w:r>
          </w:p>
        </w:tc>
      </w:tr>
      <w:tr w:rsidR="004E61E4" w:rsidRPr="004E61E4" w14:paraId="66352438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BFF7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1F3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AB0218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CC4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№048-04-02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с.Александровка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F82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Александровка, ул. Фрунзе, 112</w:t>
            </w:r>
          </w:p>
        </w:tc>
      </w:tr>
      <w:tr w:rsidR="004E61E4" w:rsidRPr="004E61E4" w14:paraId="1786D374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64C4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86A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AB0022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5BA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Токмокский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40E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Чуй, ул. Ибраимова, 5</w:t>
            </w:r>
          </w:p>
        </w:tc>
      </w:tr>
      <w:tr w:rsidR="004E61E4" w:rsidRPr="004E61E4" w14:paraId="3FA933AE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C935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B55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AB0203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C89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№048-5-67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г.Кемин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FCC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Кемин,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Жибек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Жолу, 28</w:t>
            </w:r>
          </w:p>
        </w:tc>
      </w:tr>
      <w:tr w:rsidR="004E61E4" w:rsidRPr="004E61E4" w14:paraId="0BC26DB2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838F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EDA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AB0248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E37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№048-05-81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г.Токмок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81D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Токмок, ул. Пушкина, 102</w:t>
            </w:r>
          </w:p>
        </w:tc>
      </w:tr>
      <w:tr w:rsidR="004E61E4" w:rsidRPr="004E61E4" w14:paraId="69BAED60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0AA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4D7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AB0023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888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Сокулукский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88D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Сокулук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Фрунзе, 116</w:t>
            </w:r>
          </w:p>
        </w:tc>
      </w:tr>
      <w:tr w:rsidR="004E61E4" w:rsidRPr="004E61E4" w14:paraId="34934590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7D34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FAF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AB0236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F0F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№048-19-79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с.Манас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FB0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г.Бишкек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Сокулукский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E61E4">
              <w:rPr>
                <w:rFonts w:ascii="Times New Roman" w:hAnsi="Times New Roman" w:cs="Times New Roman"/>
                <w:color w:val="000000"/>
              </w:rPr>
              <w:t>район,село</w:t>
            </w:r>
            <w:proofErr w:type="spellEnd"/>
            <w:proofErr w:type="gramEnd"/>
            <w:r w:rsidRPr="004E61E4">
              <w:rPr>
                <w:rFonts w:ascii="Times New Roman" w:hAnsi="Times New Roman" w:cs="Times New Roman"/>
                <w:color w:val="000000"/>
              </w:rPr>
              <w:t xml:space="preserve"> Манас,ул.Тупиковая,1а</w:t>
            </w:r>
          </w:p>
        </w:tc>
      </w:tr>
      <w:tr w:rsidR="004E61E4" w:rsidRPr="004E61E4" w14:paraId="50B0C592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6F1F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A88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AB0024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A8E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Карабалтинский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23F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Кара-Балта,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Кожомбердиева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59,61</w:t>
            </w:r>
          </w:p>
        </w:tc>
      </w:tr>
      <w:tr w:rsidR="004E61E4" w:rsidRPr="004E61E4" w14:paraId="470F5C38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6235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61D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AB0235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80F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№048-23-76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Кожомбердиева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DB7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Кара-Балта,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Т.Кожомбердиева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123</w:t>
            </w:r>
          </w:p>
        </w:tc>
      </w:tr>
      <w:tr w:rsidR="004E61E4" w:rsidRPr="004E61E4" w14:paraId="6AE4BF5D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BC51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3F7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AB0025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F85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Кантский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179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Кант, ул. Гагарина, б/н</w:t>
            </w:r>
          </w:p>
        </w:tc>
      </w:tr>
      <w:tr w:rsidR="004E61E4" w:rsidRPr="004E61E4" w14:paraId="0A16A0AE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45E0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7C3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AB0031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1BA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Каракольский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AF0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Каракол, ул. Московская, 120 «а»</w:t>
            </w:r>
          </w:p>
        </w:tc>
      </w:tr>
      <w:tr w:rsidR="004E61E4" w:rsidRPr="004E61E4" w14:paraId="69414B03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D89A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57E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AB0317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D99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№048-3-10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г.Каракол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56E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Каракол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Торгоева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53</w:t>
            </w:r>
          </w:p>
        </w:tc>
      </w:tr>
      <w:tr w:rsidR="004E61E4" w:rsidRPr="004E61E4" w14:paraId="7B534F3C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A389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726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AB0329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6C4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№048-03-70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с.Теплоключенко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971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Ак-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Суйский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с.Теплоключенка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ул.Гагарина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107</w:t>
            </w:r>
          </w:p>
        </w:tc>
      </w:tr>
      <w:tr w:rsidR="004E61E4" w:rsidRPr="004E61E4" w14:paraId="1240FF7F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B2F3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DB6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AB0032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26E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Чолпонатинский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E61E4">
              <w:rPr>
                <w:rFonts w:ascii="Times New Roman" w:hAnsi="Times New Roman" w:cs="Times New Roman"/>
                <w:color w:val="000000"/>
              </w:rPr>
              <w:t>филиал  ОАО</w:t>
            </w:r>
            <w:proofErr w:type="gramEnd"/>
            <w:r w:rsidRPr="004E61E4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3FC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Чолпон-Ата,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б/н</w:t>
            </w:r>
          </w:p>
        </w:tc>
      </w:tr>
      <w:tr w:rsidR="004E61E4" w:rsidRPr="004E61E4" w14:paraId="2E836BD6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74F0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182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AB0318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029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№048-14-14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с.Ананьево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191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Ананьево, ул.Советская,57</w:t>
            </w:r>
          </w:p>
        </w:tc>
      </w:tr>
      <w:tr w:rsidR="004E61E4" w:rsidRPr="004E61E4" w14:paraId="5D25E6B0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BA8D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637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AB0033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184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Балыкчинский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-Банк"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A41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Балыкчи,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ул.Абдрахманова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(Фрунзе), 207</w:t>
            </w:r>
          </w:p>
        </w:tc>
      </w:tr>
      <w:tr w:rsidR="004E61E4" w:rsidRPr="004E61E4" w14:paraId="21B4543D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C2C7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0F9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AB0323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7EF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№048-27-20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c.Боконбаево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167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Тонский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р-н,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Боконбаево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Ленина, 75</w:t>
            </w:r>
          </w:p>
        </w:tc>
      </w:tr>
      <w:tr w:rsidR="004E61E4" w:rsidRPr="004E61E4" w14:paraId="2B3C5ACF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5CB0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8C1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AB0034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A15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Жети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-Огузский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C0B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Жетиогузский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р/</w:t>
            </w:r>
            <w:proofErr w:type="spellStart"/>
            <w:proofErr w:type="gramStart"/>
            <w:r w:rsidRPr="004E61E4">
              <w:rPr>
                <w:rFonts w:ascii="Times New Roman" w:hAnsi="Times New Roman" w:cs="Times New Roman"/>
                <w:color w:val="000000"/>
              </w:rPr>
              <w:t>н,с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4E61E4">
              <w:rPr>
                <w:rFonts w:ascii="Times New Roman" w:hAnsi="Times New Roman" w:cs="Times New Roman"/>
                <w:color w:val="000000"/>
              </w:rPr>
              <w:t xml:space="preserve"> Кызыл-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Суу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ул.Манаса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216</w:t>
            </w:r>
          </w:p>
        </w:tc>
      </w:tr>
      <w:tr w:rsidR="004E61E4" w:rsidRPr="004E61E4" w14:paraId="78DECA39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917D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3D8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AB0041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4B1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Ошский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C20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Ош, ул. Раззакова, 21</w:t>
            </w:r>
          </w:p>
        </w:tc>
      </w:tr>
      <w:tr w:rsidR="004E61E4" w:rsidRPr="004E61E4" w14:paraId="79A107B4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E472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A71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AB0434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96E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№048-08-39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г.Ош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ул.Монуева,47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510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Ош,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Монуева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47.</w:t>
            </w:r>
          </w:p>
        </w:tc>
      </w:tr>
      <w:tr w:rsidR="004E61E4" w:rsidRPr="004E61E4" w14:paraId="5C1FE6F7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6AE5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993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AB0042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FFB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Узгенский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1D2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Узген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Ленина, 125</w:t>
            </w:r>
          </w:p>
        </w:tc>
      </w:tr>
      <w:tr w:rsidR="004E61E4" w:rsidRPr="004E61E4" w14:paraId="4CFA8AE0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84BF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664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AB0429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C7C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№048-9-03 в 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Узген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A99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г.Узген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Манаса, б/н</w:t>
            </w:r>
          </w:p>
        </w:tc>
      </w:tr>
      <w:tr w:rsidR="004E61E4" w:rsidRPr="004E61E4" w14:paraId="76AFEAC6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93B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5D6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AB0437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048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№048-09-46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с.Куршаб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375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Куршаб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ул.Камчибекова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б/н</w:t>
            </w:r>
          </w:p>
        </w:tc>
      </w:tr>
      <w:tr w:rsidR="004E61E4" w:rsidRPr="004E61E4" w14:paraId="198610F3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B1A7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3A1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AB0442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902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№048-09-56,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Узген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ул.Кошиева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BFB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г.Узген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Кошиева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б/н</w:t>
            </w:r>
          </w:p>
        </w:tc>
      </w:tr>
      <w:tr w:rsidR="004E61E4" w:rsidRPr="004E61E4" w14:paraId="2EA161AD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ED9A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170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AB0043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E2A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Гульчинский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07F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Гульчо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Алымбек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Датка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115</w:t>
            </w:r>
          </w:p>
        </w:tc>
      </w:tr>
      <w:tr w:rsidR="004E61E4" w:rsidRPr="004E61E4" w14:paraId="3438D7F2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069D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639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AB0441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83C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№048-13-49 в с. Гульча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145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с. Гульча,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ул.Нарматова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81</w:t>
            </w:r>
          </w:p>
        </w:tc>
      </w:tr>
      <w:tr w:rsidR="004E61E4" w:rsidRPr="004E61E4" w14:paraId="60E5E5CF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3B4E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D16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AB0044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A9B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Ноокатский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C64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Ноокат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Ленина, 6</w:t>
            </w:r>
          </w:p>
        </w:tc>
      </w:tr>
      <w:tr w:rsidR="004E61E4" w:rsidRPr="004E61E4" w14:paraId="68AC34F7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1E7F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E85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AB0448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5BB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№048-17-66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с.Жаны-Ноокат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B2C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Ошская область,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Ноокатский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с.Жаны-Ноокат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Садовая, б/н</w:t>
            </w:r>
          </w:p>
        </w:tc>
      </w:tr>
      <w:tr w:rsidR="004E61E4" w:rsidRPr="004E61E4" w14:paraId="5854EE3C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E769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6E6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AB0454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354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№048-17-74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с.Кок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-Жар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49D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Ошская область,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Ноокатский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с.Кок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-Жар,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ул.Кызыл-Кийская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б/н</w:t>
            </w:r>
          </w:p>
        </w:tc>
      </w:tr>
      <w:tr w:rsidR="004E61E4" w:rsidRPr="004E61E4" w14:paraId="465FE50C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5CE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9D8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AB0045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3A8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Каракулжинский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012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Кара-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Кулжа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Суранбая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3</w:t>
            </w:r>
          </w:p>
        </w:tc>
      </w:tr>
      <w:tr w:rsidR="004E61E4" w:rsidRPr="004E61E4" w14:paraId="6B99CD9E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D9E5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0C8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AB0436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0EF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№048-21-45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с.Каракулжа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8EE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Кара-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Кульджа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ул.Жамшит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Калматаева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61</w:t>
            </w:r>
          </w:p>
        </w:tc>
      </w:tr>
      <w:tr w:rsidR="004E61E4" w:rsidRPr="004E61E4" w14:paraId="299A121A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0BDB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81E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AB0046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A29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Карасуйский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480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Карасуу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МЭЗ</w:t>
            </w:r>
          </w:p>
        </w:tc>
      </w:tr>
      <w:tr w:rsidR="004E61E4" w:rsidRPr="004E61E4" w14:paraId="301A43BF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2AB7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7BF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AB0435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38C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№048-25-41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г.Карасуу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DF4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Карасуу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центральный рынок, Автовокзал.</w:t>
            </w:r>
          </w:p>
        </w:tc>
      </w:tr>
      <w:tr w:rsidR="004E61E4" w:rsidRPr="004E61E4" w14:paraId="02E93E82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C7D5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213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AB0439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88C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№048-25-48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с.Кашкар-Кыштак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45C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Карасуйский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с.Кашкар-Кыштак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Карасуйская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б/н.</w:t>
            </w:r>
          </w:p>
        </w:tc>
      </w:tr>
      <w:tr w:rsidR="004E61E4" w:rsidRPr="004E61E4" w14:paraId="311F31E7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AD95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1B5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AB0447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1D9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№048-25-64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с.Фуркат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183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E61E4">
              <w:rPr>
                <w:rFonts w:ascii="Times New Roman" w:hAnsi="Times New Roman" w:cs="Times New Roman"/>
                <w:color w:val="000000"/>
              </w:rPr>
              <w:t>с/у Шарк</w:t>
            </w:r>
            <w:proofErr w:type="gramEnd"/>
            <w:r w:rsidRPr="004E61E4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Фуркат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участок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Ташлак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б/н</w:t>
            </w:r>
          </w:p>
        </w:tc>
      </w:tr>
      <w:tr w:rsidR="004E61E4" w:rsidRPr="004E61E4" w14:paraId="3D20AEF3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33AD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35A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AB0047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741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Филиал "Ош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Датка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 Открытого Акционерного Общества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B52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Ош,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Алымбек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Датка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313г.</w:t>
            </w:r>
          </w:p>
        </w:tc>
      </w:tr>
      <w:tr w:rsidR="004E61E4" w:rsidRPr="004E61E4" w14:paraId="35C8FB02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7DF0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3BF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AB0048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ACD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Араванский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088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с.Араван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Ленина 2/1</w:t>
            </w:r>
          </w:p>
        </w:tc>
      </w:tr>
      <w:tr w:rsidR="004E61E4" w:rsidRPr="004E61E4" w14:paraId="73C38191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5F01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9D0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AB0051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E6F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Жалалабатский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A8F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Жалал-Абад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Балтагулова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20</w:t>
            </w:r>
          </w:p>
        </w:tc>
      </w:tr>
      <w:tr w:rsidR="004E61E4" w:rsidRPr="004E61E4" w14:paraId="1E36FFF4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9688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A6D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AB0526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576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№048-11-16 в г. Жалалабат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C13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Жалал-Абад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Н. Айтматова 19-г, квартал 22</w:t>
            </w:r>
          </w:p>
        </w:tc>
      </w:tr>
      <w:tr w:rsidR="004E61E4" w:rsidRPr="004E61E4" w14:paraId="0FFF9AC8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EF5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6D5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AB0533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A96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№048-11-30 в г. Жалалабат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A57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Жалал-Абад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Чехова, 7/1</w:t>
            </w:r>
          </w:p>
        </w:tc>
      </w:tr>
      <w:tr w:rsidR="004E61E4" w:rsidRPr="004E61E4" w14:paraId="571991DC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B38F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6B0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AB0542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1C4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№048-11-35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с.Сузак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7C5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Сузакский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с.Сузак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Дакан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Палван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76</w:t>
            </w:r>
          </w:p>
        </w:tc>
      </w:tr>
      <w:tr w:rsidR="004E61E4" w:rsidRPr="004E61E4" w14:paraId="774A19B8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7B9F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2CF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AB0052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23D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Ала-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букинское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E15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Ала-Бука, ул. Ленина, 39</w:t>
            </w:r>
          </w:p>
        </w:tc>
      </w:tr>
      <w:tr w:rsidR="004E61E4" w:rsidRPr="004E61E4" w14:paraId="14BBDE3B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AFB0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D8E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AB0541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F6B1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№048-10-34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с.Ак-Коргон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224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Алабукинский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с.Ак-Коргон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ул.Ж.Бабаханова,18</w:t>
            </w:r>
          </w:p>
        </w:tc>
      </w:tr>
      <w:tr w:rsidR="004E61E4" w:rsidRPr="004E61E4" w14:paraId="16E08DD3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2826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DB7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AB0053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939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Токтогульский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906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г.Токтогул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Суеркулова, 7</w:t>
            </w:r>
          </w:p>
        </w:tc>
      </w:tr>
      <w:tr w:rsidR="004E61E4" w:rsidRPr="004E61E4" w14:paraId="439A5DCE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A487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B6D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AB0536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5FB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№048-01-24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г.Каракуль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EFF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Кара-Куль, ул. Ленина 4</w:t>
            </w:r>
          </w:p>
        </w:tc>
      </w:tr>
      <w:tr w:rsidR="004E61E4" w:rsidRPr="004E61E4" w14:paraId="4117E3DC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77B6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4CB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133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№048-01-60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г.Токтогул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410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г.Токтогул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ул.Исраилова,14</w:t>
            </w:r>
          </w:p>
        </w:tc>
      </w:tr>
      <w:tr w:rsidR="004E61E4" w:rsidRPr="004E61E4" w14:paraId="35B322EB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4B9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6D9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AB0557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5CD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№048-01-73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с.Уч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-Терек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E71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с.Уч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-Терек,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Токтогулского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</w:tc>
      </w:tr>
      <w:tr w:rsidR="004E61E4" w:rsidRPr="004E61E4" w14:paraId="628FFE08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73FA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192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FD7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Ноокенский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2B6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Масы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Ленина, 18</w:t>
            </w:r>
          </w:p>
        </w:tc>
      </w:tr>
      <w:tr w:rsidR="004E61E4" w:rsidRPr="004E61E4" w14:paraId="163A7493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51E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9C7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AB0535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FB0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№048-18-23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г.Майлуу-Суу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9F1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Майлуу-Суу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Ленина, б/н</w:t>
            </w:r>
          </w:p>
        </w:tc>
      </w:tr>
      <w:tr w:rsidR="004E61E4" w:rsidRPr="004E61E4" w14:paraId="3EB85AB5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F3DB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0B3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AB0537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79E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№048-18-26 в г. Кочкор-Ата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16C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Кочкор-Ата,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ул.Гагарина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д. 2, кв. 7</w:t>
            </w:r>
          </w:p>
        </w:tc>
      </w:tr>
      <w:tr w:rsidR="004E61E4" w:rsidRPr="004E61E4" w14:paraId="08F165BC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B51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C77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AB0539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075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№048-18-32 в с. Массы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1F5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Жалал-Абадская обл.,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Ноокенский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р-н,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Масы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3/2</w:t>
            </w:r>
          </w:p>
        </w:tc>
      </w:tr>
      <w:tr w:rsidR="004E61E4" w:rsidRPr="004E61E4" w14:paraId="29D9112E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81B7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079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AB0583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425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в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Бургонду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C6B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Ноокен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р/</w:t>
            </w:r>
            <w:proofErr w:type="gramStart"/>
            <w:r w:rsidRPr="004E61E4">
              <w:rPr>
                <w:rFonts w:ascii="Times New Roman" w:hAnsi="Times New Roman" w:cs="Times New Roman"/>
                <w:color w:val="000000"/>
              </w:rPr>
              <w:t>н .</w:t>
            </w:r>
            <w:proofErr w:type="gramEnd"/>
            <w:r w:rsidRPr="004E61E4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Бургонду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Турдалиева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39а</w:t>
            </w:r>
          </w:p>
        </w:tc>
      </w:tr>
      <w:tr w:rsidR="004E61E4" w:rsidRPr="004E61E4" w14:paraId="6982B889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DC45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EC4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AB0055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35E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Кербенский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13F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Аксыйский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р-н, 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Кербен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Уметалиева, 173</w:t>
            </w:r>
          </w:p>
        </w:tc>
      </w:tr>
      <w:tr w:rsidR="004E61E4" w:rsidRPr="004E61E4" w14:paraId="5F59F6E8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41B3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596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AB0527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A08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№048-20-05 в ПГТ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Шамалдысай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118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Шамалды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-Сай, ул. Кыргызстан 10/6.</w:t>
            </w:r>
          </w:p>
        </w:tc>
      </w:tr>
      <w:tr w:rsidR="004E61E4" w:rsidRPr="004E61E4" w14:paraId="1E135945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1453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792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AB0546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FEE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№048-20-52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с.Кара-Жыгач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91B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Жалал-Абадская обл.,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Аксыйский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р-н., с. Кара-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Жыгач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Шерипбаев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Анарбай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1/3</w:t>
            </w:r>
          </w:p>
        </w:tc>
      </w:tr>
      <w:tr w:rsidR="004E61E4" w:rsidRPr="004E61E4" w14:paraId="1AF71847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6C5A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B30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AB0056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EB5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Базаркоргонский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43F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Базар-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Коргон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Дамлажанова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45</w:t>
            </w:r>
          </w:p>
        </w:tc>
      </w:tr>
      <w:tr w:rsidR="004E61E4" w:rsidRPr="004E61E4" w14:paraId="6518F8B6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2DB1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A73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AB0523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6AA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№048-30-01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с.Базаркоргон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A25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Базар-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Коргон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А.Текебаева,101</w:t>
            </w:r>
          </w:p>
        </w:tc>
      </w:tr>
      <w:tr w:rsidR="004E61E4" w:rsidRPr="004E61E4" w14:paraId="17197947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49F1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lastRenderedPageBreak/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64A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AB0551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A2F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№048-30-53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с.Арстанбап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EC0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Жалал-Абадская область, Базар-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Коргонский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с.Арстанбап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ул.Рахим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Палван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</w:tr>
      <w:tr w:rsidR="004E61E4" w:rsidRPr="004E61E4" w14:paraId="30ABD168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685E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B43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AB0061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7D0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Таласский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1CF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Талас,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Оторбаева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231</w:t>
            </w:r>
          </w:p>
        </w:tc>
      </w:tr>
      <w:tr w:rsidR="004E61E4" w:rsidRPr="004E61E4" w14:paraId="5B5210A5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3EC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04E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AB0616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083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№048-07-06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г.Талас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920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Талас,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Сарыгулова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52</w:t>
            </w:r>
          </w:p>
        </w:tc>
      </w:tr>
      <w:tr w:rsidR="004E61E4" w:rsidRPr="004E61E4" w14:paraId="046801D7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81D3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6D7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AB0621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6B2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№048-07-21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c.Бакай-Ата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EFB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Бакай-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Ата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Отунбай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14</w:t>
            </w:r>
          </w:p>
        </w:tc>
      </w:tr>
      <w:tr w:rsidR="004E61E4" w:rsidRPr="004E61E4" w14:paraId="4701C4E5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52D9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1C1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AB0634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35E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№048-07-83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с.Сасык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-Булак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FA4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Таласская </w:t>
            </w:r>
            <w:proofErr w:type="gramStart"/>
            <w:r w:rsidRPr="004E61E4">
              <w:rPr>
                <w:rFonts w:ascii="Times New Roman" w:hAnsi="Times New Roman" w:cs="Times New Roman"/>
                <w:color w:val="000000"/>
              </w:rPr>
              <w:t>область,  с.</w:t>
            </w:r>
            <w:proofErr w:type="gram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Сасык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Булак,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Жумагул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уулу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Алымкул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115 а</w:t>
            </w:r>
          </w:p>
        </w:tc>
      </w:tr>
      <w:tr w:rsidR="004E61E4" w:rsidRPr="004E61E4" w14:paraId="6B50AA8F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6121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03F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AB0062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A71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Кара-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Бууринский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E61E4">
              <w:rPr>
                <w:rFonts w:ascii="Times New Roman" w:hAnsi="Times New Roman" w:cs="Times New Roman"/>
                <w:color w:val="000000"/>
              </w:rPr>
              <w:t>филиал  ОАО</w:t>
            </w:r>
            <w:proofErr w:type="gramEnd"/>
            <w:r w:rsidRPr="004E61E4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1C7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Кызыл-Адыр, ул. Дзержинского (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М.Айтматова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), 31</w:t>
            </w:r>
          </w:p>
        </w:tc>
      </w:tr>
      <w:tr w:rsidR="004E61E4" w:rsidRPr="004E61E4" w14:paraId="7C73795F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20CB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D481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AB0617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1AA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№048-22-18 в c. Покровка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3E9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с. Покровка,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Манасский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район,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Кояшова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44</w:t>
            </w:r>
          </w:p>
        </w:tc>
      </w:tr>
      <w:tr w:rsidR="004E61E4" w:rsidRPr="004E61E4" w14:paraId="2706E23A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27F8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5C0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AB0071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CAB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Нарынский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BB9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Нарын, ул. Ленина, 72</w:t>
            </w:r>
          </w:p>
        </w:tc>
      </w:tr>
      <w:tr w:rsidR="004E61E4" w:rsidRPr="004E61E4" w14:paraId="279AFFF3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8D28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194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AB0543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ED7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№048-06-43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с.Казарман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2BD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Жалал-Абадская обл.,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Тогуз-Тороузский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р-н, с. Казарман,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ул.Кожалиева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83</w:t>
            </w:r>
          </w:p>
        </w:tc>
      </w:tr>
      <w:tr w:rsidR="004E61E4" w:rsidRPr="004E61E4" w14:paraId="0F342F0A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E360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820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AB0719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7AE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№048-06-19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Ат-Башы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936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Ат-Башы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Сулайманова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16</w:t>
            </w:r>
          </w:p>
        </w:tc>
      </w:tr>
      <w:tr w:rsidR="004E61E4" w:rsidRPr="004E61E4" w14:paraId="7864CFCD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4AD4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89B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AB0722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53F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№048-06-27 в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Баетово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36E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Баетово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ул.Манас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34</w:t>
            </w:r>
          </w:p>
        </w:tc>
      </w:tr>
      <w:tr w:rsidR="004E61E4" w:rsidRPr="004E61E4" w14:paraId="2643813E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E42E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AA8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AB0072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D38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Кочкорский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139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Кочкор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Орозбакова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230</w:t>
            </w:r>
          </w:p>
        </w:tc>
      </w:tr>
      <w:tr w:rsidR="004E61E4" w:rsidRPr="004E61E4" w14:paraId="6EA42667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E4E5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CF9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AB0721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197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№048-16-22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c.Чаек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DD5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с. Чаек,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Матыева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114</w:t>
            </w:r>
          </w:p>
        </w:tc>
      </w:tr>
      <w:tr w:rsidR="004E61E4" w:rsidRPr="004E61E4" w14:paraId="41BC52E9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33A8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7FC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AB0081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0DF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Баткенский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D08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Баткен, ул. Раззакова, 14</w:t>
            </w:r>
          </w:p>
        </w:tc>
      </w:tr>
      <w:tr w:rsidR="004E61E4" w:rsidRPr="004E61E4" w14:paraId="3EF7107A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9141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57EF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AB0823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464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№048-12-42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г.Баткен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5B6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Баткен,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ул.М.Нургазиева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26</w:t>
            </w:r>
          </w:p>
        </w:tc>
      </w:tr>
      <w:tr w:rsidR="004E61E4" w:rsidRPr="004E61E4" w14:paraId="1D56C1BD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E98B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4F7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AB0847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62A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№048-12-86 при Баткенском филиале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F71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с. Ак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Татыр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ул.Нур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уулу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Досбол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26</w:t>
            </w:r>
          </w:p>
        </w:tc>
      </w:tr>
      <w:tr w:rsidR="004E61E4" w:rsidRPr="004E61E4" w14:paraId="5BE61006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32B9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AC7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AB0082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039D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Лейлекский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6D7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Раззаков,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Кошмуратова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46</w:t>
            </w:r>
          </w:p>
        </w:tc>
      </w:tr>
      <w:tr w:rsidR="004E61E4" w:rsidRPr="004E61E4" w14:paraId="11EA67A7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8CF3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06C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AB0821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5C4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№048-15-36 в а/о Кулунду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1B6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Лейлекский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р-н, а/о Кулунду,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с.Интернациональное</w:t>
            </w:r>
            <w:proofErr w:type="spellEnd"/>
          </w:p>
        </w:tc>
      </w:tr>
      <w:tr w:rsidR="004E61E4" w:rsidRPr="004E61E4" w14:paraId="4327DFA0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3E78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626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AB0824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D6F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№048-15-44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г.Раззаков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C1D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Раззаков,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ул.Раззакова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31/1 "А"</w:t>
            </w:r>
          </w:p>
        </w:tc>
      </w:tr>
      <w:tr w:rsidR="004E61E4" w:rsidRPr="004E61E4" w14:paraId="75CDB230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DAA2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6D1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AB0083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F48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Кызылкийский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A04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Кызыл-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Кыя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1 микрорайон, 21А</w:t>
            </w:r>
          </w:p>
        </w:tc>
      </w:tr>
      <w:tr w:rsidR="004E61E4" w:rsidRPr="004E61E4" w14:paraId="41A23DBF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E42E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A59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AB0825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1C2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№048-26-13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г.Кызылкия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A6A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Кызыл-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Кыя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Асаналиева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б/н, ТЦ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Каныкей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4E61E4" w:rsidRPr="004E61E4" w14:paraId="622194AB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AEBE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672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AB0846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D22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Сберегательная касса №048-26-85 при Кызыл-Кийском филиале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089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Кадамжайский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рн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А/а Масалиева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Какыр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Мамазияева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2</w:t>
            </w:r>
          </w:p>
        </w:tc>
      </w:tr>
      <w:tr w:rsidR="004E61E4" w:rsidRPr="004E61E4" w14:paraId="242E3E43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6213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59B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AB0084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305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Кадамжайский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A336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Кадамжай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Пульгон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А.Орозбекова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130/1</w:t>
            </w:r>
          </w:p>
        </w:tc>
      </w:tr>
      <w:tr w:rsidR="004E61E4" w:rsidRPr="004E61E4" w14:paraId="42916318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5C8B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0FEC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AB0826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98E4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№048-29-47 в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с.Жеңиш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399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Кадамжайский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район,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Жениш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Халмион-6, д. 23а рынок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Баяман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Батыр"</w:t>
            </w:r>
          </w:p>
        </w:tc>
      </w:tr>
      <w:tr w:rsidR="004E61E4" w:rsidRPr="004E61E4" w14:paraId="3BCF1E9D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789E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2AA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AB0835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252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Сберегательная касса №048-29-78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с.Келечек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FC2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Кадамжайский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район, с/у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Актурпак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Орукзар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Мечит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10б</w:t>
            </w:r>
          </w:p>
        </w:tc>
      </w:tr>
      <w:tr w:rsidR="004E61E4" w:rsidRPr="004E61E4" w14:paraId="15BE530F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3A97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664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AB0049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BCA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Чон-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Алайский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3CB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Чон-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Алайский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р-н,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Дароот-Коргон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ул.Ч.Сулайманова,71</w:t>
            </w:r>
          </w:p>
        </w:tc>
      </w:tr>
      <w:tr w:rsidR="004E61E4" w:rsidRPr="004E61E4" w14:paraId="3945C974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35C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lastRenderedPageBreak/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BAA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AB0035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C04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Тюпский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Открытого Акционерного Общества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70A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Иссык-Кульская область,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Тюпский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район, с. Тюп, ул. М.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Элебаева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85</w:t>
            </w:r>
          </w:p>
        </w:tc>
      </w:tr>
      <w:tr w:rsidR="004E61E4" w:rsidRPr="004E61E4" w14:paraId="22D4D641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3A9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59D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AB0015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B83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Филиал "ВИП центр"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Банк"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F74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Бишкек,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ул.Жумабека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105/1</w:t>
            </w:r>
          </w:p>
        </w:tc>
      </w:tr>
      <w:tr w:rsidR="004E61E4" w:rsidRPr="004E61E4" w14:paraId="7DFA12C4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3A54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83A0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AB0026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8C87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Каиндинский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1D8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Каинды, пер. Садовый, 5</w:t>
            </w:r>
          </w:p>
        </w:tc>
      </w:tr>
      <w:tr w:rsidR="004E61E4" w:rsidRPr="004E61E4" w14:paraId="265C5EBE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EF19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82B3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AB0036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E72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Тонский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 ОАО "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АйылБанк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23CE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Иссык-Кульская область,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Тонский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район, с.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Боконбаево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, ул. Ленина, 75</w:t>
            </w:r>
          </w:p>
        </w:tc>
      </w:tr>
      <w:tr w:rsidR="004E61E4" w:rsidRPr="004E61E4" w14:paraId="2D415350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6EBF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796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AB0549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C428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Базаркоргонский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филиал, Выездная касса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с.Базар-Коргон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F48B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с. Базар-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Коргон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, ул. Култаева 6,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зд.ГНС</w:t>
            </w:r>
            <w:proofErr w:type="spellEnd"/>
          </w:p>
        </w:tc>
      </w:tr>
      <w:tr w:rsidR="004E61E4" w:rsidRPr="004E61E4" w14:paraId="34F1BC68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DD3C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10F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AB0145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19EA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Бишкекский филиал, Выездная касса ГП НК "Кыргыз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темир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жолу</w:t>
            </w:r>
            <w:proofErr w:type="spellEnd"/>
            <w:r w:rsidRPr="004E61E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10B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г. Бишкек, ул. Льва-Толстого 83, ГП НК "Кыргыз Темир Жолу"</w:t>
            </w:r>
          </w:p>
        </w:tc>
      </w:tr>
      <w:tr w:rsidR="004E61E4" w:rsidRPr="004E61E4" w14:paraId="48413731" w14:textId="77777777" w:rsidTr="00E525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B4A7" w14:textId="77777777" w:rsidR="004E61E4" w:rsidRPr="004E61E4" w:rsidRDefault="004E61E4" w:rsidP="00E525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4075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AB0162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C7E2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>Филиал "Бишкек-Мээрим", Выездная касса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FAD9" w14:textId="77777777" w:rsidR="004E61E4" w:rsidRPr="004E61E4" w:rsidRDefault="004E61E4" w:rsidP="00E525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61E4">
              <w:rPr>
                <w:rFonts w:ascii="Times New Roman" w:hAnsi="Times New Roman" w:cs="Times New Roman"/>
                <w:color w:val="000000"/>
              </w:rPr>
              <w:t xml:space="preserve">г. Бишкек, ул. Ч. Валиханова 2, в здании ГУ </w:t>
            </w:r>
            <w:proofErr w:type="spellStart"/>
            <w:r w:rsidRPr="004E61E4">
              <w:rPr>
                <w:rFonts w:ascii="Times New Roman" w:hAnsi="Times New Roman" w:cs="Times New Roman"/>
                <w:color w:val="000000"/>
              </w:rPr>
              <w:t>Унаа</w:t>
            </w:r>
            <w:proofErr w:type="spellEnd"/>
          </w:p>
        </w:tc>
      </w:tr>
    </w:tbl>
    <w:p w14:paraId="6DD5CBEE" w14:textId="77777777" w:rsidR="004E61E4" w:rsidRPr="004E61E4" w:rsidRDefault="004E61E4" w:rsidP="004E61E4">
      <w:pPr>
        <w:jc w:val="both"/>
        <w:rPr>
          <w:rFonts w:ascii="Times New Roman" w:hAnsi="Times New Roman" w:cs="Times New Roman"/>
        </w:rPr>
      </w:pPr>
    </w:p>
    <w:p w14:paraId="76E95AFD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</w:t>
      </w:r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Промокодду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пайдаланууда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которууну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жөнөтүүдө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колдонуучуга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которуу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комиссиянын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суммасын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конвертациялоонун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кыйла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пайдалуу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курсун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азайтуу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түрүндө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0,05%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өлчөмүндө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жеңилдик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154A567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</w:t>
      </w:r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Акцияны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мезгилинде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ашырылган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тиркеменин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3-пунктунда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акциянын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келген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акча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которуу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акцияга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катышууга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алынат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Мындай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акча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которууну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жасаган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кардар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Акциянын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катышуучусу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ары –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Акциянын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катышуучусу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деп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таанылат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автоматтык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байгелерди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ойнотуунун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катышуучусу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калат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Акциянын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катышуучусу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акция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өткөрүлгөн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айдын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(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бирден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байге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акцияны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өткөрүүнүн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мезгилинде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 (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үчтөн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байге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алууга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укуктуу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75A463F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6.</w:t>
      </w:r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  <w:t xml:space="preserve">Акция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боюнча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утуш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оюнун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өткөрүү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тартиби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: </w:t>
      </w:r>
    </w:p>
    <w:p w14:paraId="3D45B308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6.1. Акция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акча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которууларды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иреттүү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аныктоо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принцибине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негизделген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,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которууну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алууда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көрсөтүлгөн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телефон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номерлеринин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ичинен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бир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жолу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25 000 (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жыйырма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беш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миң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)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рублдан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жогору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.            </w:t>
      </w:r>
    </w:p>
    <w:p w14:paraId="35F21312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6.2.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Бардык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телефон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номерлери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туура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келет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п3.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бул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тиркеме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лотереяга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автоматтык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түрдө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катышат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.                                                 </w:t>
      </w:r>
    </w:p>
    <w:p w14:paraId="22D27939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6.3. Телефон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номерлери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акча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которууларды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жүргүзүүдө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көрсөтүлгөн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телефон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номерлери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менен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дал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келген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, катар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номерлери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которуулардын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алдын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ала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белгиленген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байге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номерлери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менен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дал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келген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акциянын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катышуучулары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утушка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ээ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болду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деп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таанылат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.</w:t>
      </w:r>
    </w:p>
    <w:p w14:paraId="7F8157D2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Акча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которуунун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байге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номерлерине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төмөнкүлөр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кирет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:</w:t>
      </w:r>
    </w:p>
    <w:p w14:paraId="20130482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-1-чи, 3-чи 15-чи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жана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ирети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менен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которуулар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;</w:t>
      </w:r>
    </w:p>
    <w:p w14:paraId="14A0B463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- акция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өткөрүлгөн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ар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бир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айда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жүргүзүлгөн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которуулардын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жалпы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санынын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50%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түзгөн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акыркы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үч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которуу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,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башкача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айтканда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акция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башталган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күндөн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тартып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30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календардык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күндүн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аралыгында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(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мындан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ары – акция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өткөрүлгөн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ай);</w:t>
      </w:r>
    </w:p>
    <w:p w14:paraId="7435068A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-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акциянын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бүткүл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мезгили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ичинде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акция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өткөрүлгөн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ар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бир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айда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жасалган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акыркы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эки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которуу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. </w:t>
      </w:r>
    </w:p>
    <w:p w14:paraId="3148CE66" w14:textId="77777777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6.4.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Акциянын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уюштуруучусу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акцияны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өткөргөн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ар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бир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айдын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ичинде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акцияны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өткөрүү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мезгилинде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акцияны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өткөргөн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ар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бир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ай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үчүн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акциянын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катышуучуларынын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номерлеринин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жалпы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санынан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алдын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ала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белгиленген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телефон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номерлеринин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катар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номерлеринин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Тизмесинин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негизинде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сегиз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байге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которууну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аныктайт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.</w:t>
      </w:r>
    </w:p>
    <w:p w14:paraId="6E17F927" w14:textId="5122F90B" w:rsidR="004E61E4" w:rsidRPr="004E61E4" w:rsidRDefault="004E61E4" w:rsidP="004E61E4">
      <w:pPr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6.5.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Эгерде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утушта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Акциянын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бир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катышуучусунун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бир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нече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алган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которуулары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утса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,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анда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жеңүүчү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3-пункттун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шарттарын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аткарган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учурда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жеңүүчүгө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бир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нече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байге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төлөнөт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. </w:t>
      </w:r>
      <w:proofErr w:type="spellStart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колдонулат</w:t>
      </w:r>
      <w:proofErr w:type="spellEnd"/>
      <w:r w:rsidRPr="004E61E4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.</w:t>
      </w:r>
    </w:p>
    <w:p w14:paraId="15C02558" w14:textId="58852869" w:rsidR="004E61E4" w:rsidRPr="004E61E4" w:rsidRDefault="004E61E4" w:rsidP="004E61E4">
      <w:pPr>
        <w:widowControl w:val="0"/>
        <w:tabs>
          <w:tab w:val="left" w:pos="385"/>
          <w:tab w:val="left" w:pos="8687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4E61E4">
        <w:rPr>
          <w:rStyle w:val="ypks7kbdpwfgdykd3qb9"/>
          <w:rFonts w:ascii="Times New Roman" w:hAnsi="Times New Roman" w:cs="Times New Roman"/>
        </w:rPr>
        <w:lastRenderedPageBreak/>
        <w:t>7.</w:t>
      </w:r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Style w:val="ypks7kbdpwfgdykd3qb9"/>
          <w:rFonts w:ascii="Times New Roman" w:hAnsi="Times New Roman" w:cs="Times New Roman"/>
        </w:rPr>
        <w:t>Акциянын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Style w:val="ypks7kbdpwfgdykd3qb9"/>
          <w:rFonts w:ascii="Times New Roman" w:hAnsi="Times New Roman" w:cs="Times New Roman"/>
        </w:rPr>
        <w:t>алкагында</w:t>
      </w:r>
      <w:proofErr w:type="spellEnd"/>
      <w:r w:rsidRPr="004E61E4">
        <w:rPr>
          <w:rStyle w:val="ypks7kbdpwfgdykd3qb9"/>
          <w:rFonts w:ascii="Times New Roman" w:hAnsi="Times New Roman" w:cs="Times New Roman"/>
        </w:rPr>
        <w:t xml:space="preserve"> </w:t>
      </w:r>
      <w:proofErr w:type="spellStart"/>
      <w:r w:rsidRPr="004E61E4">
        <w:rPr>
          <w:rStyle w:val="ypks7kbdpwfgdykd3qb9"/>
          <w:rFonts w:ascii="Times New Roman" w:hAnsi="Times New Roman" w:cs="Times New Roman"/>
        </w:rPr>
        <w:t>Уюштуруучу</w:t>
      </w:r>
      <w:proofErr w:type="spellEnd"/>
      <w:r w:rsidRPr="004E61E4">
        <w:rPr>
          <w:rStyle w:val="ypks7kbdpwfgdykd3qb9"/>
          <w:rFonts w:ascii="Times New Roman" w:hAnsi="Times New Roman" w:cs="Times New Roman"/>
        </w:rPr>
        <w:t xml:space="preserve"> </w:t>
      </w:r>
      <w:proofErr w:type="spellStart"/>
      <w:r w:rsidRPr="004E61E4">
        <w:rPr>
          <w:rStyle w:val="ypks7kbdpwfgdykd3qb9"/>
          <w:rFonts w:ascii="Times New Roman" w:hAnsi="Times New Roman" w:cs="Times New Roman"/>
        </w:rPr>
        <w:t>акциянын</w:t>
      </w:r>
      <w:proofErr w:type="spellEnd"/>
      <w:r w:rsidRPr="004E61E4">
        <w:rPr>
          <w:rStyle w:val="ypks7kbdpwfgdykd3qb9"/>
          <w:rFonts w:ascii="Times New Roman" w:hAnsi="Times New Roman" w:cs="Times New Roman"/>
        </w:rPr>
        <w:t xml:space="preserve"> </w:t>
      </w:r>
      <w:proofErr w:type="spellStart"/>
      <w:r w:rsidRPr="004E61E4">
        <w:rPr>
          <w:rStyle w:val="ypks7kbdpwfgdykd3qb9"/>
          <w:rFonts w:ascii="Times New Roman" w:hAnsi="Times New Roman" w:cs="Times New Roman"/>
        </w:rPr>
        <w:t>мезгилинде</w:t>
      </w:r>
      <w:proofErr w:type="spellEnd"/>
      <w:r w:rsidRPr="004E61E4">
        <w:rPr>
          <w:rStyle w:val="ypks7kbdpwfgdykd3qb9"/>
          <w:rFonts w:ascii="Times New Roman" w:hAnsi="Times New Roman" w:cs="Times New Roman"/>
        </w:rPr>
        <w:t xml:space="preserve"> 24 (</w:t>
      </w:r>
      <w:proofErr w:type="spellStart"/>
      <w:r w:rsidRPr="004E61E4">
        <w:rPr>
          <w:rStyle w:val="ypks7kbdpwfgdykd3qb9"/>
          <w:rFonts w:ascii="Times New Roman" w:hAnsi="Times New Roman" w:cs="Times New Roman"/>
        </w:rPr>
        <w:t>жыйырма</w:t>
      </w:r>
      <w:proofErr w:type="spellEnd"/>
      <w:r w:rsidRPr="004E61E4">
        <w:rPr>
          <w:rStyle w:val="ypks7kbdpwfgdykd3qb9"/>
          <w:rFonts w:ascii="Times New Roman" w:hAnsi="Times New Roman" w:cs="Times New Roman"/>
        </w:rPr>
        <w:t xml:space="preserve"> </w:t>
      </w:r>
      <w:proofErr w:type="spellStart"/>
      <w:r w:rsidRPr="004E61E4">
        <w:rPr>
          <w:rStyle w:val="ypks7kbdpwfgdykd3qb9"/>
          <w:rFonts w:ascii="Times New Roman" w:hAnsi="Times New Roman" w:cs="Times New Roman"/>
        </w:rPr>
        <w:t>төрт</w:t>
      </w:r>
      <w:proofErr w:type="spellEnd"/>
      <w:r w:rsidRPr="004E61E4">
        <w:rPr>
          <w:rStyle w:val="ypks7kbdpwfgdykd3qb9"/>
          <w:rFonts w:ascii="Times New Roman" w:hAnsi="Times New Roman" w:cs="Times New Roman"/>
        </w:rPr>
        <w:t xml:space="preserve">) байге </w:t>
      </w:r>
      <w:proofErr w:type="spellStart"/>
      <w:r w:rsidRPr="004E61E4">
        <w:rPr>
          <w:rStyle w:val="ypks7kbdpwfgdykd3qb9"/>
          <w:rFonts w:ascii="Times New Roman" w:hAnsi="Times New Roman" w:cs="Times New Roman"/>
        </w:rPr>
        <w:t>ойнойт</w:t>
      </w:r>
      <w:proofErr w:type="spellEnd"/>
      <w:r w:rsidRPr="004E61E4">
        <w:rPr>
          <w:rFonts w:ascii="Times New Roman" w:hAnsi="Times New Roman" w:cs="Times New Roman"/>
        </w:rPr>
        <w:t>:</w:t>
      </w:r>
    </w:p>
    <w:p w14:paraId="6E50765F" w14:textId="77777777" w:rsidR="004E61E4" w:rsidRPr="004E61E4" w:rsidRDefault="004E61E4" w:rsidP="004E61E4">
      <w:pPr>
        <w:widowControl w:val="0"/>
        <w:tabs>
          <w:tab w:val="left" w:pos="385"/>
          <w:tab w:val="left" w:pos="8687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157"/>
        <w:gridCol w:w="3158"/>
        <w:gridCol w:w="3030"/>
      </w:tblGrid>
      <w:tr w:rsidR="004E61E4" w:rsidRPr="004E61E4" w14:paraId="7E69DF43" w14:textId="77777777" w:rsidTr="004E61E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6B27" w14:textId="3158CDB2" w:rsidR="004E61E4" w:rsidRPr="004E61E4" w:rsidRDefault="004E61E4" w:rsidP="00E52511">
            <w:pPr>
              <w:spacing w:after="160" w:line="256" w:lineRule="auto"/>
              <w:rPr>
                <w:sz w:val="22"/>
                <w:szCs w:val="22"/>
              </w:rPr>
            </w:pPr>
            <w:r w:rsidRPr="004E61E4">
              <w:rPr>
                <w:rStyle w:val="ypks7kbdpwfgdykd3qb9"/>
                <w:sz w:val="22"/>
                <w:szCs w:val="22"/>
              </w:rPr>
              <w:t>1-ай</w:t>
            </w:r>
            <w:r w:rsidRPr="004E61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63E6" w14:textId="295C1B89" w:rsidR="004E61E4" w:rsidRPr="004E61E4" w:rsidRDefault="004E61E4" w:rsidP="00E52511">
            <w:pPr>
              <w:spacing w:after="160" w:line="256" w:lineRule="auto"/>
              <w:rPr>
                <w:sz w:val="22"/>
                <w:szCs w:val="22"/>
              </w:rPr>
            </w:pPr>
            <w:r w:rsidRPr="004E61E4">
              <w:rPr>
                <w:rStyle w:val="ypks7kbdpwfgdykd3qb9"/>
                <w:sz w:val="22"/>
                <w:szCs w:val="22"/>
              </w:rPr>
              <w:t>2-ай</w:t>
            </w:r>
            <w:r w:rsidRPr="004E61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5941" w14:textId="0704D834" w:rsidR="004E61E4" w:rsidRPr="004E61E4" w:rsidRDefault="004E61E4" w:rsidP="00E52511">
            <w:pPr>
              <w:spacing w:after="160" w:line="256" w:lineRule="auto"/>
              <w:rPr>
                <w:sz w:val="22"/>
                <w:szCs w:val="22"/>
              </w:rPr>
            </w:pPr>
            <w:r w:rsidRPr="004E61E4">
              <w:rPr>
                <w:rStyle w:val="ypks7kbdpwfgdykd3qb9"/>
                <w:sz w:val="22"/>
                <w:szCs w:val="22"/>
              </w:rPr>
              <w:t>3-ай</w:t>
            </w:r>
          </w:p>
        </w:tc>
      </w:tr>
      <w:tr w:rsidR="004E61E4" w:rsidRPr="004E61E4" w14:paraId="6969C83D" w14:textId="77777777" w:rsidTr="004E61E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0693" w14:textId="2261B481" w:rsidR="004E61E4" w:rsidRPr="004E61E4" w:rsidRDefault="004E61E4" w:rsidP="00E52511">
            <w:pPr>
              <w:spacing w:after="160" w:line="256" w:lineRule="auto"/>
              <w:rPr>
                <w:sz w:val="22"/>
                <w:szCs w:val="22"/>
              </w:rPr>
            </w:pPr>
            <w:r w:rsidRPr="004E61E4">
              <w:rPr>
                <w:rStyle w:val="ypks7kbdpwfgdykd3qb9"/>
                <w:sz w:val="22"/>
                <w:szCs w:val="22"/>
              </w:rPr>
              <w:t>8</w:t>
            </w:r>
            <w:r w:rsidRPr="004E61E4">
              <w:rPr>
                <w:sz w:val="22"/>
                <w:szCs w:val="22"/>
              </w:rPr>
              <w:t xml:space="preserve"> </w:t>
            </w:r>
            <w:proofErr w:type="spellStart"/>
            <w:r w:rsidRPr="004E61E4">
              <w:rPr>
                <w:rStyle w:val="ypks7kbdpwfgdykd3qb9"/>
                <w:sz w:val="22"/>
                <w:szCs w:val="22"/>
              </w:rPr>
              <w:t>жеңүүчү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0B59" w14:textId="70E5A2F9" w:rsidR="004E61E4" w:rsidRPr="004E61E4" w:rsidRDefault="004E61E4" w:rsidP="00E52511">
            <w:pPr>
              <w:spacing w:after="160" w:line="256" w:lineRule="auto"/>
              <w:rPr>
                <w:sz w:val="22"/>
                <w:szCs w:val="22"/>
              </w:rPr>
            </w:pPr>
            <w:r w:rsidRPr="004E61E4">
              <w:rPr>
                <w:rStyle w:val="ypks7kbdpwfgdykd3qb9"/>
                <w:sz w:val="22"/>
                <w:szCs w:val="22"/>
              </w:rPr>
              <w:t>8</w:t>
            </w:r>
            <w:r w:rsidRPr="004E61E4">
              <w:rPr>
                <w:sz w:val="22"/>
                <w:szCs w:val="22"/>
              </w:rPr>
              <w:t xml:space="preserve"> </w:t>
            </w:r>
            <w:proofErr w:type="spellStart"/>
            <w:r w:rsidRPr="004E61E4">
              <w:rPr>
                <w:rStyle w:val="ypks7kbdpwfgdykd3qb9"/>
                <w:sz w:val="22"/>
                <w:szCs w:val="22"/>
              </w:rPr>
              <w:t>жеңүүчү</w:t>
            </w:r>
            <w:proofErr w:type="spellEnd"/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15EC" w14:textId="06615BC7" w:rsidR="004E61E4" w:rsidRPr="004E61E4" w:rsidRDefault="004E61E4" w:rsidP="00E52511">
            <w:pPr>
              <w:spacing w:after="160" w:line="256" w:lineRule="auto"/>
              <w:rPr>
                <w:sz w:val="22"/>
                <w:szCs w:val="22"/>
              </w:rPr>
            </w:pPr>
            <w:r w:rsidRPr="004E61E4">
              <w:rPr>
                <w:rStyle w:val="ypks7kbdpwfgdykd3qb9"/>
                <w:sz w:val="22"/>
                <w:szCs w:val="22"/>
              </w:rPr>
              <w:t>8</w:t>
            </w:r>
            <w:r w:rsidRPr="004E61E4">
              <w:rPr>
                <w:sz w:val="22"/>
                <w:szCs w:val="22"/>
              </w:rPr>
              <w:t xml:space="preserve"> </w:t>
            </w:r>
            <w:proofErr w:type="spellStart"/>
            <w:r w:rsidRPr="004E61E4">
              <w:rPr>
                <w:rStyle w:val="ypks7kbdpwfgdykd3qb9"/>
                <w:sz w:val="22"/>
                <w:szCs w:val="22"/>
              </w:rPr>
              <w:t>жеңүүчү</w:t>
            </w:r>
            <w:proofErr w:type="spellEnd"/>
          </w:p>
        </w:tc>
      </w:tr>
      <w:tr w:rsidR="004E61E4" w:rsidRPr="004E61E4" w14:paraId="6AE2A957" w14:textId="77777777" w:rsidTr="004E61E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AD45" w14:textId="77777777" w:rsidR="004E61E4" w:rsidRPr="004E61E4" w:rsidRDefault="004E61E4" w:rsidP="00E52511">
            <w:pPr>
              <w:pStyle w:val="a5"/>
              <w:numPr>
                <w:ilvl w:val="0"/>
                <w:numId w:val="2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Электронный подарочный сертификат</w:t>
            </w:r>
          </w:p>
          <w:p w14:paraId="4B8AF320" w14:textId="77777777" w:rsidR="004E61E4" w:rsidRPr="004E61E4" w:rsidRDefault="004E61E4" w:rsidP="00E52511">
            <w:pPr>
              <w:pStyle w:val="a5"/>
              <w:numPr>
                <w:ilvl w:val="0"/>
                <w:numId w:val="2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Чайник электрический</w:t>
            </w:r>
          </w:p>
          <w:p w14:paraId="2C9E0245" w14:textId="77777777" w:rsidR="004E61E4" w:rsidRPr="004E61E4" w:rsidRDefault="004E61E4" w:rsidP="00E52511">
            <w:pPr>
              <w:pStyle w:val="a5"/>
              <w:numPr>
                <w:ilvl w:val="0"/>
                <w:numId w:val="2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Пылесос</w:t>
            </w:r>
          </w:p>
          <w:p w14:paraId="44C9DD45" w14:textId="77777777" w:rsidR="004E61E4" w:rsidRPr="004E61E4" w:rsidRDefault="004E61E4" w:rsidP="00E52511">
            <w:pPr>
              <w:pStyle w:val="a5"/>
              <w:numPr>
                <w:ilvl w:val="0"/>
                <w:numId w:val="2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Фен</w:t>
            </w:r>
          </w:p>
          <w:p w14:paraId="0F3A6F7E" w14:textId="77777777" w:rsidR="004E61E4" w:rsidRPr="004E61E4" w:rsidRDefault="004E61E4" w:rsidP="00E52511">
            <w:pPr>
              <w:pStyle w:val="a5"/>
              <w:numPr>
                <w:ilvl w:val="0"/>
                <w:numId w:val="2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Мультиварка</w:t>
            </w:r>
          </w:p>
          <w:p w14:paraId="4FD3FCEE" w14:textId="77777777" w:rsidR="004E61E4" w:rsidRPr="004E61E4" w:rsidRDefault="004E61E4" w:rsidP="00E52511">
            <w:pPr>
              <w:pStyle w:val="a5"/>
              <w:numPr>
                <w:ilvl w:val="0"/>
                <w:numId w:val="2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Утюг</w:t>
            </w:r>
          </w:p>
          <w:p w14:paraId="129B0D3B" w14:textId="77777777" w:rsidR="004E61E4" w:rsidRPr="004E61E4" w:rsidRDefault="004E61E4" w:rsidP="00E52511">
            <w:pPr>
              <w:pStyle w:val="a5"/>
              <w:numPr>
                <w:ilvl w:val="0"/>
                <w:numId w:val="2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Наушники</w:t>
            </w:r>
          </w:p>
          <w:p w14:paraId="615750F2" w14:textId="77777777" w:rsidR="004E61E4" w:rsidRPr="004E61E4" w:rsidRDefault="004E61E4" w:rsidP="00E52511">
            <w:pPr>
              <w:pStyle w:val="a5"/>
              <w:numPr>
                <w:ilvl w:val="0"/>
                <w:numId w:val="2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Кофемашина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3CD0" w14:textId="77777777" w:rsidR="004E61E4" w:rsidRPr="004E61E4" w:rsidRDefault="004E61E4" w:rsidP="00E52511">
            <w:pPr>
              <w:pStyle w:val="a5"/>
              <w:numPr>
                <w:ilvl w:val="0"/>
                <w:numId w:val="3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Выезд на Иссык-Куль (2 человека)</w:t>
            </w:r>
          </w:p>
          <w:p w14:paraId="5C2EDCCA" w14:textId="77777777" w:rsidR="004E61E4" w:rsidRPr="004E61E4" w:rsidRDefault="004E61E4" w:rsidP="00E52511">
            <w:pPr>
              <w:pStyle w:val="a5"/>
              <w:numPr>
                <w:ilvl w:val="0"/>
                <w:numId w:val="3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Чайник электрический</w:t>
            </w:r>
          </w:p>
          <w:p w14:paraId="0CD91A83" w14:textId="77777777" w:rsidR="004E61E4" w:rsidRPr="004E61E4" w:rsidRDefault="004E61E4" w:rsidP="00E52511">
            <w:pPr>
              <w:pStyle w:val="a5"/>
              <w:numPr>
                <w:ilvl w:val="0"/>
                <w:numId w:val="3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Пылесос</w:t>
            </w:r>
          </w:p>
          <w:p w14:paraId="7FDAC0FE" w14:textId="77777777" w:rsidR="004E61E4" w:rsidRPr="004E61E4" w:rsidRDefault="004E61E4" w:rsidP="00E52511">
            <w:pPr>
              <w:pStyle w:val="a5"/>
              <w:numPr>
                <w:ilvl w:val="0"/>
                <w:numId w:val="3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Фен</w:t>
            </w:r>
          </w:p>
          <w:p w14:paraId="062AD354" w14:textId="77777777" w:rsidR="004E61E4" w:rsidRPr="004E61E4" w:rsidRDefault="004E61E4" w:rsidP="00E52511">
            <w:pPr>
              <w:pStyle w:val="a5"/>
              <w:numPr>
                <w:ilvl w:val="0"/>
                <w:numId w:val="3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Мультиварка</w:t>
            </w:r>
          </w:p>
          <w:p w14:paraId="33F9E527" w14:textId="77777777" w:rsidR="004E61E4" w:rsidRPr="004E61E4" w:rsidRDefault="004E61E4" w:rsidP="00E52511">
            <w:pPr>
              <w:pStyle w:val="a5"/>
              <w:numPr>
                <w:ilvl w:val="0"/>
                <w:numId w:val="3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Утюг</w:t>
            </w:r>
          </w:p>
          <w:p w14:paraId="14D8E662" w14:textId="77777777" w:rsidR="004E61E4" w:rsidRPr="004E61E4" w:rsidRDefault="004E61E4" w:rsidP="00E52511">
            <w:pPr>
              <w:pStyle w:val="a5"/>
              <w:numPr>
                <w:ilvl w:val="0"/>
                <w:numId w:val="3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Наушники</w:t>
            </w:r>
          </w:p>
          <w:p w14:paraId="600AEF94" w14:textId="77777777" w:rsidR="004E61E4" w:rsidRPr="004E61E4" w:rsidRDefault="004E61E4" w:rsidP="00E52511">
            <w:pPr>
              <w:pStyle w:val="a5"/>
              <w:numPr>
                <w:ilvl w:val="0"/>
                <w:numId w:val="3"/>
              </w:numPr>
              <w:spacing w:before="0" w:after="160" w:line="256" w:lineRule="auto"/>
              <w:rPr>
                <w:sz w:val="22"/>
                <w:szCs w:val="22"/>
                <w:lang w:eastAsia="en-US"/>
              </w:rPr>
            </w:pPr>
            <w:r w:rsidRPr="004E61E4">
              <w:rPr>
                <w:sz w:val="22"/>
                <w:szCs w:val="22"/>
                <w:lang w:eastAsia="en-US"/>
              </w:rPr>
              <w:t>Кофемашина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DAB1" w14:textId="77777777" w:rsidR="004E61E4" w:rsidRPr="004E61E4" w:rsidRDefault="004E61E4" w:rsidP="004E61E4">
            <w:pPr>
              <w:spacing w:line="256" w:lineRule="auto"/>
              <w:ind w:left="360"/>
              <w:rPr>
                <w:rFonts w:ascii="Times New Roman" w:hAnsi="Times New Roman" w:cs="Times New Roman"/>
              </w:rPr>
            </w:pPr>
            <w:r w:rsidRPr="004E61E4">
              <w:rPr>
                <w:rFonts w:ascii="Times New Roman" w:hAnsi="Times New Roman" w:cs="Times New Roman"/>
              </w:rPr>
              <w:t>1.</w:t>
            </w:r>
            <w:r w:rsidRPr="004E61E4">
              <w:rPr>
                <w:rFonts w:ascii="Times New Roman" w:hAnsi="Times New Roman" w:cs="Times New Roman"/>
              </w:rPr>
              <w:tab/>
              <w:t>Телефон (айфон)</w:t>
            </w:r>
          </w:p>
          <w:p w14:paraId="14918781" w14:textId="77777777" w:rsidR="004E61E4" w:rsidRPr="004E61E4" w:rsidRDefault="004E61E4" w:rsidP="004E61E4">
            <w:pPr>
              <w:spacing w:line="256" w:lineRule="auto"/>
              <w:ind w:left="360"/>
              <w:rPr>
                <w:rFonts w:ascii="Times New Roman" w:hAnsi="Times New Roman" w:cs="Times New Roman"/>
              </w:rPr>
            </w:pPr>
            <w:r w:rsidRPr="004E61E4">
              <w:rPr>
                <w:rFonts w:ascii="Times New Roman" w:hAnsi="Times New Roman" w:cs="Times New Roman"/>
              </w:rPr>
              <w:t>2.</w:t>
            </w:r>
            <w:r w:rsidRPr="004E61E4">
              <w:rPr>
                <w:rFonts w:ascii="Times New Roman" w:hAnsi="Times New Roman" w:cs="Times New Roman"/>
              </w:rPr>
              <w:tab/>
            </w:r>
            <w:proofErr w:type="spellStart"/>
            <w:r w:rsidRPr="004E61E4">
              <w:rPr>
                <w:rFonts w:ascii="Times New Roman" w:hAnsi="Times New Roman" w:cs="Times New Roman"/>
              </w:rPr>
              <w:t>Электрдик</w:t>
            </w:r>
            <w:proofErr w:type="spellEnd"/>
            <w:r w:rsidRPr="004E6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</w:rPr>
              <w:t>чайнек</w:t>
            </w:r>
            <w:proofErr w:type="spellEnd"/>
          </w:p>
          <w:p w14:paraId="2E08131E" w14:textId="77777777" w:rsidR="004E61E4" w:rsidRPr="004E61E4" w:rsidRDefault="004E61E4" w:rsidP="004E61E4">
            <w:pPr>
              <w:spacing w:line="256" w:lineRule="auto"/>
              <w:ind w:left="360"/>
              <w:rPr>
                <w:rFonts w:ascii="Times New Roman" w:hAnsi="Times New Roman" w:cs="Times New Roman"/>
              </w:rPr>
            </w:pPr>
            <w:r w:rsidRPr="004E61E4">
              <w:rPr>
                <w:rFonts w:ascii="Times New Roman" w:hAnsi="Times New Roman" w:cs="Times New Roman"/>
              </w:rPr>
              <w:t>3.</w:t>
            </w:r>
            <w:r w:rsidRPr="004E61E4">
              <w:rPr>
                <w:rFonts w:ascii="Times New Roman" w:hAnsi="Times New Roman" w:cs="Times New Roman"/>
              </w:rPr>
              <w:tab/>
            </w:r>
            <w:proofErr w:type="spellStart"/>
            <w:r w:rsidRPr="004E61E4">
              <w:rPr>
                <w:rFonts w:ascii="Times New Roman" w:hAnsi="Times New Roman" w:cs="Times New Roman"/>
              </w:rPr>
              <w:t>Боштук</w:t>
            </w:r>
            <w:proofErr w:type="spellEnd"/>
          </w:p>
          <w:p w14:paraId="06D222AB" w14:textId="77777777" w:rsidR="004E61E4" w:rsidRPr="004E61E4" w:rsidRDefault="004E61E4" w:rsidP="004E61E4">
            <w:pPr>
              <w:spacing w:line="256" w:lineRule="auto"/>
              <w:ind w:left="360"/>
              <w:rPr>
                <w:rFonts w:ascii="Times New Roman" w:hAnsi="Times New Roman" w:cs="Times New Roman"/>
              </w:rPr>
            </w:pPr>
            <w:r w:rsidRPr="004E61E4">
              <w:rPr>
                <w:rFonts w:ascii="Times New Roman" w:hAnsi="Times New Roman" w:cs="Times New Roman"/>
              </w:rPr>
              <w:t>4.</w:t>
            </w:r>
            <w:r w:rsidRPr="004E61E4">
              <w:rPr>
                <w:rFonts w:ascii="Times New Roman" w:hAnsi="Times New Roman" w:cs="Times New Roman"/>
              </w:rPr>
              <w:tab/>
              <w:t xml:space="preserve">Чач </w:t>
            </w:r>
            <w:proofErr w:type="spellStart"/>
            <w:r w:rsidRPr="004E61E4">
              <w:rPr>
                <w:rFonts w:ascii="Times New Roman" w:hAnsi="Times New Roman" w:cs="Times New Roman"/>
              </w:rPr>
              <w:t>кургаткыч</w:t>
            </w:r>
            <w:proofErr w:type="spellEnd"/>
          </w:p>
          <w:p w14:paraId="4688B983" w14:textId="77777777" w:rsidR="004E61E4" w:rsidRPr="004E61E4" w:rsidRDefault="004E61E4" w:rsidP="004E61E4">
            <w:pPr>
              <w:spacing w:line="256" w:lineRule="auto"/>
              <w:ind w:left="360"/>
              <w:rPr>
                <w:rFonts w:ascii="Times New Roman" w:hAnsi="Times New Roman" w:cs="Times New Roman"/>
              </w:rPr>
            </w:pPr>
            <w:r w:rsidRPr="004E61E4">
              <w:rPr>
                <w:rFonts w:ascii="Times New Roman" w:hAnsi="Times New Roman" w:cs="Times New Roman"/>
              </w:rPr>
              <w:t>5.</w:t>
            </w:r>
            <w:r w:rsidRPr="004E61E4">
              <w:rPr>
                <w:rFonts w:ascii="Times New Roman" w:hAnsi="Times New Roman" w:cs="Times New Roman"/>
              </w:rPr>
              <w:tab/>
            </w:r>
            <w:proofErr w:type="spellStart"/>
            <w:r w:rsidRPr="004E61E4">
              <w:rPr>
                <w:rFonts w:ascii="Times New Roman" w:hAnsi="Times New Roman" w:cs="Times New Roman"/>
              </w:rPr>
              <w:t>Жай</w:t>
            </w:r>
            <w:proofErr w:type="spellEnd"/>
            <w:r w:rsidRPr="004E6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1E4">
              <w:rPr>
                <w:rFonts w:ascii="Times New Roman" w:hAnsi="Times New Roman" w:cs="Times New Roman"/>
              </w:rPr>
              <w:t>бышыруучу</w:t>
            </w:r>
            <w:proofErr w:type="spellEnd"/>
          </w:p>
          <w:p w14:paraId="0641A3B2" w14:textId="77777777" w:rsidR="004E61E4" w:rsidRPr="004E61E4" w:rsidRDefault="004E61E4" w:rsidP="004E61E4">
            <w:pPr>
              <w:spacing w:line="256" w:lineRule="auto"/>
              <w:ind w:left="360"/>
              <w:rPr>
                <w:rFonts w:ascii="Times New Roman" w:hAnsi="Times New Roman" w:cs="Times New Roman"/>
              </w:rPr>
            </w:pPr>
            <w:r w:rsidRPr="004E61E4">
              <w:rPr>
                <w:rFonts w:ascii="Times New Roman" w:hAnsi="Times New Roman" w:cs="Times New Roman"/>
              </w:rPr>
              <w:t>6.</w:t>
            </w:r>
            <w:r w:rsidRPr="004E61E4">
              <w:rPr>
                <w:rFonts w:ascii="Times New Roman" w:hAnsi="Times New Roman" w:cs="Times New Roman"/>
              </w:rPr>
              <w:tab/>
            </w:r>
            <w:proofErr w:type="spellStart"/>
            <w:r w:rsidRPr="004E61E4">
              <w:rPr>
                <w:rFonts w:ascii="Times New Roman" w:hAnsi="Times New Roman" w:cs="Times New Roman"/>
              </w:rPr>
              <w:t>Жалпак</w:t>
            </w:r>
            <w:proofErr w:type="spellEnd"/>
          </w:p>
          <w:p w14:paraId="1F31939F" w14:textId="77777777" w:rsidR="004E61E4" w:rsidRPr="004E61E4" w:rsidRDefault="004E61E4" w:rsidP="004E61E4">
            <w:pPr>
              <w:spacing w:line="256" w:lineRule="auto"/>
              <w:ind w:left="360"/>
              <w:rPr>
                <w:rFonts w:ascii="Times New Roman" w:hAnsi="Times New Roman" w:cs="Times New Roman"/>
              </w:rPr>
            </w:pPr>
            <w:r w:rsidRPr="004E61E4">
              <w:rPr>
                <w:rFonts w:ascii="Times New Roman" w:hAnsi="Times New Roman" w:cs="Times New Roman"/>
              </w:rPr>
              <w:t>7.</w:t>
            </w:r>
            <w:r w:rsidRPr="004E61E4">
              <w:rPr>
                <w:rFonts w:ascii="Times New Roman" w:hAnsi="Times New Roman" w:cs="Times New Roman"/>
              </w:rPr>
              <w:tab/>
              <w:t>Наушник</w:t>
            </w:r>
          </w:p>
          <w:p w14:paraId="419421D4" w14:textId="4BF8F7D4" w:rsidR="004E61E4" w:rsidRPr="004E61E4" w:rsidRDefault="004E61E4" w:rsidP="004E61E4">
            <w:pPr>
              <w:spacing w:after="160" w:line="256" w:lineRule="auto"/>
              <w:ind w:left="360"/>
              <w:rPr>
                <w:sz w:val="22"/>
                <w:szCs w:val="22"/>
              </w:rPr>
            </w:pPr>
            <w:r w:rsidRPr="004E61E4">
              <w:rPr>
                <w:sz w:val="22"/>
                <w:szCs w:val="22"/>
              </w:rPr>
              <w:t>8.</w:t>
            </w:r>
            <w:r w:rsidRPr="004E61E4">
              <w:rPr>
                <w:sz w:val="22"/>
                <w:szCs w:val="22"/>
              </w:rPr>
              <w:tab/>
              <w:t xml:space="preserve">Кофе </w:t>
            </w:r>
            <w:proofErr w:type="spellStart"/>
            <w:r w:rsidRPr="004E61E4">
              <w:rPr>
                <w:sz w:val="22"/>
                <w:szCs w:val="22"/>
              </w:rPr>
              <w:t>машинасы</w:t>
            </w:r>
            <w:proofErr w:type="spellEnd"/>
          </w:p>
        </w:tc>
      </w:tr>
    </w:tbl>
    <w:p w14:paraId="416D460D" w14:textId="77777777" w:rsidR="004E61E4" w:rsidRPr="004E61E4" w:rsidRDefault="004E61E4" w:rsidP="004E61E4">
      <w:pPr>
        <w:jc w:val="both"/>
        <w:rPr>
          <w:rFonts w:ascii="Times New Roman" w:hAnsi="Times New Roman" w:cs="Times New Roman"/>
        </w:rPr>
      </w:pPr>
    </w:p>
    <w:p w14:paraId="347B2162" w14:textId="665B3ADB" w:rsidR="004E61E4" w:rsidRPr="004E61E4" w:rsidRDefault="004E61E4" w:rsidP="004E61E4">
      <w:pPr>
        <w:jc w:val="both"/>
        <w:rPr>
          <w:rFonts w:ascii="Times New Roman" w:hAnsi="Times New Roman" w:cs="Times New Roman"/>
        </w:rPr>
      </w:pPr>
      <w:r w:rsidRPr="004E61E4">
        <w:rPr>
          <w:rFonts w:ascii="Times New Roman" w:hAnsi="Times New Roman" w:cs="Times New Roman"/>
        </w:rPr>
        <w:t>8.</w:t>
      </w:r>
      <w:r w:rsidRPr="004E61E4">
        <w:rPr>
          <w:rFonts w:ascii="Times New Roman" w:hAnsi="Times New Roman" w:cs="Times New Roman"/>
          <w:lang w:val="ky-KG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Акциянын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катышуучуларына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байгелерди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берүү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боюнча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жыйынтык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отчеттук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мезгилден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кийинки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айдын</w:t>
      </w:r>
      <w:proofErr w:type="spellEnd"/>
      <w:r w:rsidRPr="004E61E4">
        <w:rPr>
          <w:rFonts w:ascii="Times New Roman" w:hAnsi="Times New Roman" w:cs="Times New Roman"/>
        </w:rPr>
        <w:t xml:space="preserve"> ар </w:t>
      </w:r>
      <w:proofErr w:type="spellStart"/>
      <w:r w:rsidRPr="004E61E4">
        <w:rPr>
          <w:rFonts w:ascii="Times New Roman" w:hAnsi="Times New Roman" w:cs="Times New Roman"/>
        </w:rPr>
        <w:t>бир</w:t>
      </w:r>
      <w:proofErr w:type="spellEnd"/>
      <w:r w:rsidRPr="004E61E4">
        <w:rPr>
          <w:rFonts w:ascii="Times New Roman" w:hAnsi="Times New Roman" w:cs="Times New Roman"/>
        </w:rPr>
        <w:t xml:space="preserve"> 25инде </w:t>
      </w:r>
      <w:proofErr w:type="spellStart"/>
      <w:r w:rsidRPr="004E61E4">
        <w:rPr>
          <w:rFonts w:ascii="Times New Roman" w:hAnsi="Times New Roman" w:cs="Times New Roman"/>
        </w:rPr>
        <w:t>чыгарылат</w:t>
      </w:r>
      <w:proofErr w:type="spellEnd"/>
      <w:r w:rsidRPr="004E61E4">
        <w:rPr>
          <w:rFonts w:ascii="Times New Roman" w:hAnsi="Times New Roman" w:cs="Times New Roman"/>
        </w:rPr>
        <w:t xml:space="preserve">: 25-март, 25-апрель, 25-май, 2026-жыл. </w:t>
      </w:r>
    </w:p>
    <w:p w14:paraId="72BC6F49" w14:textId="77777777" w:rsidR="004E61E4" w:rsidRPr="004E61E4" w:rsidRDefault="004E61E4" w:rsidP="004E61E4">
      <w:pPr>
        <w:jc w:val="both"/>
        <w:rPr>
          <w:rFonts w:ascii="Times New Roman" w:hAnsi="Times New Roman" w:cs="Times New Roman"/>
        </w:rPr>
      </w:pPr>
      <w:r w:rsidRPr="004E61E4">
        <w:rPr>
          <w:rFonts w:ascii="Times New Roman" w:hAnsi="Times New Roman" w:cs="Times New Roman"/>
        </w:rPr>
        <w:t xml:space="preserve">9. </w:t>
      </w:r>
      <w:proofErr w:type="spellStart"/>
      <w:r w:rsidRPr="004E61E4">
        <w:rPr>
          <w:rFonts w:ascii="Times New Roman" w:hAnsi="Times New Roman" w:cs="Times New Roman"/>
        </w:rPr>
        <w:t>Утуштун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жыйынтыктары</w:t>
      </w:r>
      <w:proofErr w:type="spellEnd"/>
      <w:r w:rsidRPr="004E61E4">
        <w:rPr>
          <w:rFonts w:ascii="Times New Roman" w:hAnsi="Times New Roman" w:cs="Times New Roman"/>
        </w:rPr>
        <w:t xml:space="preserve">, </w:t>
      </w:r>
      <w:proofErr w:type="spellStart"/>
      <w:r w:rsidRPr="004E61E4">
        <w:rPr>
          <w:rFonts w:ascii="Times New Roman" w:hAnsi="Times New Roman" w:cs="Times New Roman"/>
        </w:rPr>
        <w:t>акциянын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жеңүүчүлөрү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жөнүндө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маскаланган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маалыматтар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банктын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сайтында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жана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социалдык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тармактарда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акциянын</w:t>
      </w:r>
      <w:proofErr w:type="spellEnd"/>
      <w:r w:rsidRPr="004E61E4">
        <w:rPr>
          <w:rFonts w:ascii="Times New Roman" w:hAnsi="Times New Roman" w:cs="Times New Roman"/>
        </w:rPr>
        <w:t xml:space="preserve"> ар </w:t>
      </w:r>
      <w:proofErr w:type="spellStart"/>
      <w:r w:rsidRPr="004E61E4">
        <w:rPr>
          <w:rFonts w:ascii="Times New Roman" w:hAnsi="Times New Roman" w:cs="Times New Roman"/>
        </w:rPr>
        <w:t>бир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жыйынтыгы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чыгарылгандан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кийин</w:t>
      </w:r>
      <w:proofErr w:type="spellEnd"/>
      <w:r w:rsidRPr="004E61E4">
        <w:rPr>
          <w:rFonts w:ascii="Times New Roman" w:hAnsi="Times New Roman" w:cs="Times New Roman"/>
        </w:rPr>
        <w:t xml:space="preserve"> 5 (</w:t>
      </w:r>
      <w:proofErr w:type="spellStart"/>
      <w:r w:rsidRPr="004E61E4">
        <w:rPr>
          <w:rFonts w:ascii="Times New Roman" w:hAnsi="Times New Roman" w:cs="Times New Roman"/>
        </w:rPr>
        <w:t>беш</w:t>
      </w:r>
      <w:proofErr w:type="spellEnd"/>
      <w:r w:rsidRPr="004E61E4">
        <w:rPr>
          <w:rFonts w:ascii="Times New Roman" w:hAnsi="Times New Roman" w:cs="Times New Roman"/>
        </w:rPr>
        <w:t xml:space="preserve">) </w:t>
      </w:r>
      <w:proofErr w:type="spellStart"/>
      <w:r w:rsidRPr="004E61E4">
        <w:rPr>
          <w:rFonts w:ascii="Times New Roman" w:hAnsi="Times New Roman" w:cs="Times New Roman"/>
        </w:rPr>
        <w:t>жумушчу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күндөн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кечиктирилбестен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жарыяланат</w:t>
      </w:r>
      <w:proofErr w:type="spellEnd"/>
      <w:r w:rsidRPr="004E61E4">
        <w:rPr>
          <w:rFonts w:ascii="Times New Roman" w:hAnsi="Times New Roman" w:cs="Times New Roman"/>
        </w:rPr>
        <w:t xml:space="preserve">: 30-мартка </w:t>
      </w:r>
      <w:proofErr w:type="spellStart"/>
      <w:r w:rsidRPr="004E61E4">
        <w:rPr>
          <w:rFonts w:ascii="Times New Roman" w:hAnsi="Times New Roman" w:cs="Times New Roman"/>
        </w:rPr>
        <w:t>чейин</w:t>
      </w:r>
      <w:proofErr w:type="spellEnd"/>
      <w:r w:rsidRPr="004E61E4">
        <w:rPr>
          <w:rFonts w:ascii="Times New Roman" w:hAnsi="Times New Roman" w:cs="Times New Roman"/>
        </w:rPr>
        <w:t xml:space="preserve">, 30-апрелге </w:t>
      </w:r>
      <w:proofErr w:type="spellStart"/>
      <w:r w:rsidRPr="004E61E4">
        <w:rPr>
          <w:rFonts w:ascii="Times New Roman" w:hAnsi="Times New Roman" w:cs="Times New Roman"/>
        </w:rPr>
        <w:t>чейин</w:t>
      </w:r>
      <w:proofErr w:type="spellEnd"/>
      <w:r w:rsidRPr="004E61E4">
        <w:rPr>
          <w:rFonts w:ascii="Times New Roman" w:hAnsi="Times New Roman" w:cs="Times New Roman"/>
        </w:rPr>
        <w:t xml:space="preserve">, 30-жылдын 2026-майына </w:t>
      </w:r>
      <w:proofErr w:type="spellStart"/>
      <w:r w:rsidRPr="004E61E4">
        <w:rPr>
          <w:rFonts w:ascii="Times New Roman" w:hAnsi="Times New Roman" w:cs="Times New Roman"/>
        </w:rPr>
        <w:t>чейин</w:t>
      </w:r>
      <w:proofErr w:type="spellEnd"/>
      <w:r w:rsidRPr="004E61E4">
        <w:rPr>
          <w:rFonts w:ascii="Times New Roman" w:hAnsi="Times New Roman" w:cs="Times New Roman"/>
        </w:rPr>
        <w:t xml:space="preserve">. </w:t>
      </w:r>
    </w:p>
    <w:p w14:paraId="420636AF" w14:textId="77777777" w:rsidR="004E61E4" w:rsidRPr="004E61E4" w:rsidRDefault="004E61E4" w:rsidP="004E61E4">
      <w:pPr>
        <w:jc w:val="both"/>
        <w:rPr>
          <w:rFonts w:ascii="Times New Roman" w:hAnsi="Times New Roman" w:cs="Times New Roman"/>
        </w:rPr>
      </w:pPr>
      <w:r w:rsidRPr="004E61E4">
        <w:rPr>
          <w:rFonts w:ascii="Times New Roman" w:hAnsi="Times New Roman" w:cs="Times New Roman"/>
        </w:rPr>
        <w:t xml:space="preserve">10. Банк, </w:t>
      </w:r>
      <w:proofErr w:type="spellStart"/>
      <w:r w:rsidRPr="004E61E4">
        <w:rPr>
          <w:rFonts w:ascii="Times New Roman" w:hAnsi="Times New Roman" w:cs="Times New Roman"/>
        </w:rPr>
        <w:t>ушул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тиркеменин</w:t>
      </w:r>
      <w:proofErr w:type="spellEnd"/>
      <w:r w:rsidRPr="004E61E4">
        <w:rPr>
          <w:rFonts w:ascii="Times New Roman" w:hAnsi="Times New Roman" w:cs="Times New Roman"/>
        </w:rPr>
        <w:t xml:space="preserve"> 8-пунктуна </w:t>
      </w:r>
      <w:proofErr w:type="spellStart"/>
      <w:r w:rsidRPr="004E61E4">
        <w:rPr>
          <w:rFonts w:ascii="Times New Roman" w:hAnsi="Times New Roman" w:cs="Times New Roman"/>
        </w:rPr>
        <w:t>ылайык</w:t>
      </w:r>
      <w:proofErr w:type="spellEnd"/>
      <w:r w:rsidRPr="004E61E4">
        <w:rPr>
          <w:rFonts w:ascii="Times New Roman" w:hAnsi="Times New Roman" w:cs="Times New Roman"/>
        </w:rPr>
        <w:t xml:space="preserve">, </w:t>
      </w:r>
      <w:proofErr w:type="spellStart"/>
      <w:r w:rsidRPr="004E61E4">
        <w:rPr>
          <w:rFonts w:ascii="Times New Roman" w:hAnsi="Times New Roman" w:cs="Times New Roman"/>
        </w:rPr>
        <w:t>утуш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оюнунун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жыйынтыктары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жарыялангандан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кийинки</w:t>
      </w:r>
      <w:proofErr w:type="spellEnd"/>
      <w:r w:rsidRPr="004E61E4">
        <w:rPr>
          <w:rFonts w:ascii="Times New Roman" w:hAnsi="Times New Roman" w:cs="Times New Roman"/>
        </w:rPr>
        <w:t xml:space="preserve"> 5 (</w:t>
      </w:r>
      <w:proofErr w:type="spellStart"/>
      <w:r w:rsidRPr="004E61E4">
        <w:rPr>
          <w:rFonts w:ascii="Times New Roman" w:hAnsi="Times New Roman" w:cs="Times New Roman"/>
        </w:rPr>
        <w:t>беш</w:t>
      </w:r>
      <w:proofErr w:type="spellEnd"/>
      <w:r w:rsidRPr="004E61E4">
        <w:rPr>
          <w:rFonts w:ascii="Times New Roman" w:hAnsi="Times New Roman" w:cs="Times New Roman"/>
        </w:rPr>
        <w:t xml:space="preserve">) </w:t>
      </w:r>
      <w:proofErr w:type="spellStart"/>
      <w:r w:rsidRPr="004E61E4">
        <w:rPr>
          <w:rFonts w:ascii="Times New Roman" w:hAnsi="Times New Roman" w:cs="Times New Roman"/>
        </w:rPr>
        <w:t>жумуш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күнү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ичинде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которууну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алганда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акциянын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катышуучулары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көрсөткөн</w:t>
      </w:r>
      <w:proofErr w:type="spellEnd"/>
      <w:r w:rsidRPr="004E61E4">
        <w:rPr>
          <w:rFonts w:ascii="Times New Roman" w:hAnsi="Times New Roman" w:cs="Times New Roman"/>
        </w:rPr>
        <w:t xml:space="preserve"> телефон </w:t>
      </w:r>
      <w:proofErr w:type="spellStart"/>
      <w:r w:rsidRPr="004E61E4">
        <w:rPr>
          <w:rFonts w:ascii="Times New Roman" w:hAnsi="Times New Roman" w:cs="Times New Roman"/>
        </w:rPr>
        <w:t>номерлери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боюнча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чалуу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аркылуу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акциянын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бардык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жеңүүчүлөрүнө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кошумча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маалымдайт</w:t>
      </w:r>
      <w:proofErr w:type="spellEnd"/>
      <w:r w:rsidRPr="004E61E4">
        <w:rPr>
          <w:rFonts w:ascii="Times New Roman" w:hAnsi="Times New Roman" w:cs="Times New Roman"/>
        </w:rPr>
        <w:t xml:space="preserve">.  </w:t>
      </w:r>
    </w:p>
    <w:p w14:paraId="28C4821C" w14:textId="036CB876" w:rsidR="004E61E4" w:rsidRPr="004E61E4" w:rsidRDefault="004E61E4" w:rsidP="004E61E4">
      <w:pPr>
        <w:jc w:val="both"/>
        <w:rPr>
          <w:rFonts w:ascii="Times New Roman" w:hAnsi="Times New Roman" w:cs="Times New Roman"/>
        </w:rPr>
      </w:pPr>
      <w:r w:rsidRPr="004E61E4">
        <w:rPr>
          <w:rFonts w:ascii="Times New Roman" w:hAnsi="Times New Roman" w:cs="Times New Roman"/>
        </w:rPr>
        <w:t xml:space="preserve">11. </w:t>
      </w:r>
      <w:proofErr w:type="spellStart"/>
      <w:r w:rsidRPr="004E61E4">
        <w:rPr>
          <w:rFonts w:ascii="Times New Roman" w:hAnsi="Times New Roman" w:cs="Times New Roman"/>
        </w:rPr>
        <w:t>Акциянын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катышуучуларына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байгелерди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берүү</w:t>
      </w:r>
      <w:proofErr w:type="spellEnd"/>
      <w:r w:rsidRPr="004E61E4">
        <w:rPr>
          <w:rFonts w:ascii="Times New Roman" w:hAnsi="Times New Roman" w:cs="Times New Roman"/>
        </w:rPr>
        <w:t xml:space="preserve">, Кыргыз </w:t>
      </w:r>
      <w:proofErr w:type="spellStart"/>
      <w:r w:rsidRPr="004E61E4">
        <w:rPr>
          <w:rFonts w:ascii="Times New Roman" w:hAnsi="Times New Roman" w:cs="Times New Roman"/>
        </w:rPr>
        <w:t>Республикасынын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аймагында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жайгашкан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банктын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кеңсесинде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кардарга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байгени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тапшыруу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жолу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менен</w:t>
      </w:r>
      <w:proofErr w:type="spellEnd"/>
      <w:r w:rsidRPr="004E61E4">
        <w:rPr>
          <w:rFonts w:ascii="Times New Roman" w:hAnsi="Times New Roman" w:cs="Times New Roman"/>
        </w:rPr>
        <w:t xml:space="preserve">, </w:t>
      </w:r>
      <w:proofErr w:type="spellStart"/>
      <w:r w:rsidRPr="004E61E4">
        <w:rPr>
          <w:rFonts w:ascii="Times New Roman" w:hAnsi="Times New Roman" w:cs="Times New Roman"/>
        </w:rPr>
        <w:t>акциянын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катышуучуларына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байгелерди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берүү</w:t>
      </w:r>
      <w:proofErr w:type="spellEnd"/>
      <w:r w:rsidRPr="004E61E4">
        <w:rPr>
          <w:rFonts w:ascii="Times New Roman" w:hAnsi="Times New Roman" w:cs="Times New Roman"/>
        </w:rPr>
        <w:t xml:space="preserve">, </w:t>
      </w:r>
      <w:proofErr w:type="spellStart"/>
      <w:r w:rsidRPr="004E61E4">
        <w:rPr>
          <w:rFonts w:ascii="Times New Roman" w:hAnsi="Times New Roman" w:cs="Times New Roman"/>
        </w:rPr>
        <w:t>Байгени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алуу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үчүн</w:t>
      </w:r>
      <w:proofErr w:type="spellEnd"/>
      <w:r w:rsidRPr="004E61E4">
        <w:rPr>
          <w:rFonts w:ascii="Times New Roman" w:hAnsi="Times New Roman" w:cs="Times New Roman"/>
        </w:rPr>
        <w:t xml:space="preserve"> ага </w:t>
      </w:r>
      <w:proofErr w:type="spellStart"/>
      <w:r w:rsidRPr="004E61E4">
        <w:rPr>
          <w:rFonts w:ascii="Times New Roman" w:hAnsi="Times New Roman" w:cs="Times New Roman"/>
        </w:rPr>
        <w:t>эң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ыңгайлуу</w:t>
      </w:r>
      <w:proofErr w:type="spellEnd"/>
      <w:r w:rsidRPr="004E61E4">
        <w:rPr>
          <w:rFonts w:ascii="Times New Roman" w:hAnsi="Times New Roman" w:cs="Times New Roman"/>
        </w:rPr>
        <w:t xml:space="preserve"> катары </w:t>
      </w:r>
      <w:proofErr w:type="spellStart"/>
      <w:r w:rsidRPr="004E61E4">
        <w:rPr>
          <w:rFonts w:ascii="Times New Roman" w:hAnsi="Times New Roman" w:cs="Times New Roman"/>
        </w:rPr>
        <w:t>акциянын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жеңүүчүсү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дарегин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берүү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жолу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менен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ишке</w:t>
      </w:r>
      <w:proofErr w:type="spellEnd"/>
      <w:r w:rsidRPr="004E61E4">
        <w:rPr>
          <w:rFonts w:ascii="Times New Roman" w:hAnsi="Times New Roman" w:cs="Times New Roman"/>
        </w:rPr>
        <w:t xml:space="preserve"> </w:t>
      </w:r>
      <w:proofErr w:type="spellStart"/>
      <w:r w:rsidRPr="004E61E4">
        <w:rPr>
          <w:rFonts w:ascii="Times New Roman" w:hAnsi="Times New Roman" w:cs="Times New Roman"/>
        </w:rPr>
        <w:t>ашырылат</w:t>
      </w:r>
      <w:proofErr w:type="spellEnd"/>
      <w:r w:rsidRPr="004E61E4">
        <w:rPr>
          <w:rFonts w:ascii="Times New Roman" w:hAnsi="Times New Roman" w:cs="Times New Roman"/>
        </w:rPr>
        <w:t>.</w:t>
      </w:r>
    </w:p>
    <w:sectPr w:rsidR="004E61E4" w:rsidRPr="004E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E70"/>
    <w:multiLevelType w:val="hybridMultilevel"/>
    <w:tmpl w:val="BACE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4390"/>
    <w:multiLevelType w:val="hybridMultilevel"/>
    <w:tmpl w:val="1F52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B19CE"/>
    <w:multiLevelType w:val="hybridMultilevel"/>
    <w:tmpl w:val="0FEC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92B0E"/>
    <w:multiLevelType w:val="hybridMultilevel"/>
    <w:tmpl w:val="44783868"/>
    <w:lvl w:ilvl="0" w:tplc="524A605C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5230DE">
      <w:numFmt w:val="bullet"/>
      <w:lvlText w:val="•"/>
      <w:lvlJc w:val="left"/>
      <w:pPr>
        <w:ind w:left="1433" w:hanging="240"/>
      </w:pPr>
      <w:rPr>
        <w:lang w:val="ru-RU" w:eastAsia="en-US" w:bidi="ar-SA"/>
      </w:rPr>
    </w:lvl>
    <w:lvl w:ilvl="2" w:tplc="FF18E204">
      <w:numFmt w:val="bullet"/>
      <w:lvlText w:val="•"/>
      <w:lvlJc w:val="left"/>
      <w:pPr>
        <w:ind w:left="2487" w:hanging="240"/>
      </w:pPr>
      <w:rPr>
        <w:lang w:val="ru-RU" w:eastAsia="en-US" w:bidi="ar-SA"/>
      </w:rPr>
    </w:lvl>
    <w:lvl w:ilvl="3" w:tplc="3422526C">
      <w:numFmt w:val="bullet"/>
      <w:lvlText w:val="•"/>
      <w:lvlJc w:val="left"/>
      <w:pPr>
        <w:ind w:left="3540" w:hanging="240"/>
      </w:pPr>
      <w:rPr>
        <w:lang w:val="ru-RU" w:eastAsia="en-US" w:bidi="ar-SA"/>
      </w:rPr>
    </w:lvl>
    <w:lvl w:ilvl="4" w:tplc="58F87724">
      <w:numFmt w:val="bullet"/>
      <w:lvlText w:val="•"/>
      <w:lvlJc w:val="left"/>
      <w:pPr>
        <w:ind w:left="4594" w:hanging="240"/>
      </w:pPr>
      <w:rPr>
        <w:lang w:val="ru-RU" w:eastAsia="en-US" w:bidi="ar-SA"/>
      </w:rPr>
    </w:lvl>
    <w:lvl w:ilvl="5" w:tplc="3334DC96">
      <w:numFmt w:val="bullet"/>
      <w:lvlText w:val="•"/>
      <w:lvlJc w:val="left"/>
      <w:pPr>
        <w:ind w:left="5647" w:hanging="240"/>
      </w:pPr>
      <w:rPr>
        <w:lang w:val="ru-RU" w:eastAsia="en-US" w:bidi="ar-SA"/>
      </w:rPr>
    </w:lvl>
    <w:lvl w:ilvl="6" w:tplc="F578A88C">
      <w:numFmt w:val="bullet"/>
      <w:lvlText w:val="•"/>
      <w:lvlJc w:val="left"/>
      <w:pPr>
        <w:ind w:left="6701" w:hanging="240"/>
      </w:pPr>
      <w:rPr>
        <w:lang w:val="ru-RU" w:eastAsia="en-US" w:bidi="ar-SA"/>
      </w:rPr>
    </w:lvl>
    <w:lvl w:ilvl="7" w:tplc="6BF07216">
      <w:numFmt w:val="bullet"/>
      <w:lvlText w:val="•"/>
      <w:lvlJc w:val="left"/>
      <w:pPr>
        <w:ind w:left="7754" w:hanging="240"/>
      </w:pPr>
      <w:rPr>
        <w:lang w:val="ru-RU" w:eastAsia="en-US" w:bidi="ar-SA"/>
      </w:rPr>
    </w:lvl>
    <w:lvl w:ilvl="8" w:tplc="486A6286">
      <w:numFmt w:val="bullet"/>
      <w:lvlText w:val="•"/>
      <w:lvlJc w:val="left"/>
      <w:pPr>
        <w:ind w:left="8808" w:hanging="240"/>
      </w:pPr>
      <w:rPr>
        <w:lang w:val="ru-RU" w:eastAsia="en-US" w:bidi="ar-SA"/>
      </w:rPr>
    </w:lvl>
  </w:abstractNum>
  <w:num w:numId="1" w16cid:durableId="182704160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4142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3020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50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046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E4"/>
    <w:rsid w:val="003B76F7"/>
    <w:rsid w:val="004B607A"/>
    <w:rsid w:val="004E61E4"/>
    <w:rsid w:val="00874CEC"/>
    <w:rsid w:val="00B4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4CB0"/>
  <w15:chartTrackingRefBased/>
  <w15:docId w15:val="{0F7A75C5-9485-4D67-AF6D-03BD763D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E6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semiHidden/>
    <w:rsid w:val="004E61E4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a5">
    <w:name w:val="List Paragraph"/>
    <w:basedOn w:val="a"/>
    <w:uiPriority w:val="34"/>
    <w:qFormat/>
    <w:rsid w:val="004E61E4"/>
    <w:pPr>
      <w:spacing w:before="120" w:after="200" w:line="276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6">
    <w:name w:val="Table Grid"/>
    <w:basedOn w:val="a1"/>
    <w:uiPriority w:val="39"/>
    <w:rsid w:val="004E6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0"/>
    <w:rsid w:val="004E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2053</Words>
  <Characters>11705</Characters>
  <Application>Microsoft Office Word</Application>
  <DocSecurity>0</DocSecurity>
  <Lines>97</Lines>
  <Paragraphs>27</Paragraphs>
  <ScaleCrop>false</ScaleCrop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Дамирова Жанара Дамировна</dc:creator>
  <cp:keywords/>
  <dc:description/>
  <cp:lastModifiedBy>Дамирова Жанара Дамировна</cp:lastModifiedBy>
  <cp:revision>1</cp:revision>
  <dcterms:created xsi:type="dcterms:W3CDTF">2026-02-09T10:32:00Z</dcterms:created>
  <dcterms:modified xsi:type="dcterms:W3CDTF">2026-02-09T10:40:00Z</dcterms:modified>
</cp:coreProperties>
</file>